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BA" w:rsidRDefault="00642CBA" w:rsidP="00642CBA">
      <w:pPr>
        <w:ind w:left="261" w:hangingChars="100" w:hanging="261"/>
        <w:rPr>
          <w:rFonts w:asciiTheme="minorEastAsia" w:hAnsiTheme="minorEastAsia" w:cs="ＭＳ Ｐゴシック"/>
          <w:b/>
          <w:color w:val="C00000"/>
          <w:kern w:val="0"/>
          <w:szCs w:val="21"/>
        </w:rPr>
      </w:pPr>
      <w:r>
        <w:rPr>
          <w:rFonts w:asciiTheme="minorEastAsia" w:hAnsiTheme="minorEastAsia" w:cs="ＭＳ Ｐゴシック" w:hint="eastAsia"/>
          <w:b/>
          <w:color w:val="00B050"/>
          <w:kern w:val="0"/>
          <w:sz w:val="26"/>
          <w:szCs w:val="26"/>
        </w:rPr>
        <w:t>週刊やすいゆたか</w:t>
      </w:r>
      <w:r>
        <w:rPr>
          <w:rFonts w:asciiTheme="minorEastAsia" w:hAnsiTheme="minorEastAsia" w:cs="ＭＳ Ｐゴシック" w:hint="eastAsia"/>
          <w:b/>
          <w:color w:val="0070C0"/>
          <w:kern w:val="0"/>
          <w:szCs w:val="21"/>
        </w:rPr>
        <w:t>再々刊</w:t>
      </w:r>
      <w:r w:rsidRPr="00642CBA">
        <w:rPr>
          <w:rFonts w:asciiTheme="minorEastAsia" w:hAnsiTheme="minorEastAsia" w:cs="ＭＳ Ｐゴシック" w:hint="eastAsia"/>
          <w:b/>
          <w:color w:val="0070C0"/>
          <w:kern w:val="0"/>
          <w:szCs w:val="21"/>
          <w:eastAsianLayout w:id="1723979520" w:vert="1" w:vertCompress="1"/>
        </w:rPr>
        <w:t>10</w:t>
      </w:r>
      <w:r>
        <w:rPr>
          <w:rFonts w:asciiTheme="minorEastAsia" w:hAnsiTheme="minorEastAsia" w:cs="ＭＳ Ｐゴシック" w:hint="eastAsia"/>
          <w:b/>
          <w:color w:val="0070C0"/>
          <w:kern w:val="0"/>
          <w:szCs w:val="21"/>
        </w:rPr>
        <w:t>号</w:t>
      </w:r>
      <w:r>
        <w:rPr>
          <w:rFonts w:asciiTheme="minorEastAsia" w:hAnsiTheme="minorEastAsia" w:cs="ＭＳ Ｐゴシック" w:hint="eastAsia"/>
          <w:b/>
          <w:color w:val="C00000"/>
          <w:kern w:val="0"/>
          <w:szCs w:val="21"/>
          <w:eastAsianLayout w:id="1702633216" w:vert="1" w:vertCompress="1"/>
        </w:rPr>
        <w:t>18</w:t>
      </w:r>
      <w:r>
        <w:rPr>
          <w:rFonts w:asciiTheme="minorEastAsia" w:hAnsiTheme="minorEastAsia" w:cs="ＭＳ Ｐゴシック" w:hint="eastAsia"/>
          <w:b/>
          <w:color w:val="C00000"/>
          <w:kern w:val="0"/>
          <w:szCs w:val="21"/>
        </w:rPr>
        <w:t>年６月</w:t>
      </w:r>
      <w:r w:rsidRPr="00642CBA">
        <w:rPr>
          <w:rFonts w:asciiTheme="minorEastAsia" w:hAnsiTheme="minorEastAsia" w:cs="ＭＳ Ｐゴシック" w:hint="eastAsia"/>
          <w:b/>
          <w:color w:val="C00000"/>
          <w:kern w:val="0"/>
          <w:szCs w:val="21"/>
          <w:eastAsianLayout w:id="1723979521" w:vert="1" w:vertCompress="1"/>
        </w:rPr>
        <w:t>27</w:t>
      </w:r>
      <w:r>
        <w:rPr>
          <w:rFonts w:asciiTheme="minorEastAsia" w:hAnsiTheme="minorEastAsia" w:cs="ＭＳ Ｐゴシック" w:hint="eastAsia"/>
          <w:b/>
          <w:color w:val="C00000"/>
          <w:kern w:val="0"/>
          <w:szCs w:val="21"/>
        </w:rPr>
        <w:t>日</w:t>
      </w:r>
    </w:p>
    <w:p w:rsidR="00642CBA" w:rsidRPr="00642CBA" w:rsidRDefault="00642CBA" w:rsidP="00642CBA">
      <w:pPr>
        <w:widowControl/>
        <w:spacing w:before="100" w:beforeAutospacing="1" w:after="100" w:afterAutospacing="1"/>
        <w:jc w:val="left"/>
        <w:outlineLvl w:val="3"/>
        <w:rPr>
          <w:rFonts w:asciiTheme="minorEastAsia" w:hAnsiTheme="minorEastAsia" w:cs="ＭＳ Ｐゴシック"/>
          <w:bCs/>
          <w:kern w:val="0"/>
          <w:szCs w:val="21"/>
        </w:rPr>
      </w:pPr>
      <w:r w:rsidRPr="00642CBA">
        <w:rPr>
          <w:rFonts w:asciiTheme="minorEastAsia" w:hAnsiTheme="minorEastAsia" w:cs="ＭＳ Ｐゴシック" w:hint="eastAsia"/>
          <w:bCs/>
          <w:color w:val="800000"/>
          <w:kern w:val="0"/>
          <w:szCs w:val="21"/>
        </w:rPr>
        <w:t>沖縄全戦没者追悼式【</w:t>
      </w:r>
      <w:r w:rsidR="00CB42C2">
        <w:rPr>
          <w:rFonts w:asciiTheme="minorEastAsia" w:hAnsiTheme="minorEastAsia" w:cs="ＭＳ Ｐゴシック" w:hint="eastAsia"/>
          <w:bCs/>
          <w:color w:val="800000"/>
          <w:kern w:val="0"/>
          <w:szCs w:val="21"/>
        </w:rPr>
        <w:t>二〇一八</w:t>
      </w:r>
      <w:r w:rsidRPr="00642CBA">
        <w:rPr>
          <w:rFonts w:asciiTheme="minorEastAsia" w:hAnsiTheme="minorEastAsia" w:cs="ＭＳ Ｐゴシック" w:hint="eastAsia"/>
          <w:bCs/>
          <w:color w:val="800000"/>
          <w:kern w:val="0"/>
          <w:szCs w:val="21"/>
        </w:rPr>
        <w:t>年</w:t>
      </w:r>
      <w:r w:rsidR="00CB42C2">
        <w:rPr>
          <w:rFonts w:asciiTheme="minorEastAsia" w:hAnsiTheme="minorEastAsia" w:cs="ＭＳ Ｐゴシック" w:hint="eastAsia"/>
          <w:bCs/>
          <w:color w:val="800000"/>
          <w:kern w:val="0"/>
          <w:szCs w:val="21"/>
        </w:rPr>
        <w:t>６</w:t>
      </w:r>
      <w:r w:rsidRPr="00642CBA">
        <w:rPr>
          <w:rFonts w:asciiTheme="minorEastAsia" w:hAnsiTheme="minorEastAsia" w:cs="ＭＳ Ｐゴシック" w:hint="eastAsia"/>
          <w:bCs/>
          <w:color w:val="800000"/>
          <w:kern w:val="0"/>
          <w:szCs w:val="21"/>
        </w:rPr>
        <w:t>月</w:t>
      </w:r>
      <w:r w:rsidR="00CB42C2" w:rsidRPr="00CB42C2">
        <w:rPr>
          <w:rFonts w:asciiTheme="minorEastAsia" w:hAnsiTheme="minorEastAsia" w:cs="ＭＳ Ｐゴシック" w:hint="eastAsia"/>
          <w:bCs/>
          <w:color w:val="800000"/>
          <w:kern w:val="0"/>
          <w:szCs w:val="21"/>
          <w:eastAsianLayout w:id="1723983360" w:vert="1" w:vertCompress="1"/>
        </w:rPr>
        <w:t>23</w:t>
      </w:r>
      <w:r w:rsidRPr="00642CBA">
        <w:rPr>
          <w:rFonts w:asciiTheme="minorEastAsia" w:hAnsiTheme="minorEastAsia" w:cs="ＭＳ Ｐゴシック" w:hint="eastAsia"/>
          <w:bCs/>
          <w:color w:val="800000"/>
          <w:kern w:val="0"/>
          <w:szCs w:val="21"/>
        </w:rPr>
        <w:t>日公開】</w:t>
      </w:r>
      <w:r>
        <w:rPr>
          <w:rFonts w:asciiTheme="minorEastAsia" w:hAnsiTheme="minorEastAsia" w:cs="ＭＳ Ｐゴシック"/>
          <w:bCs/>
          <w:color w:val="800000"/>
          <w:kern w:val="0"/>
          <w:szCs w:val="21"/>
        </w:rPr>
        <w:br/>
      </w:r>
      <w:r w:rsidRPr="00642CBA">
        <w:rPr>
          <w:rFonts w:asciiTheme="minorEastAsia" w:hAnsiTheme="minorEastAsia" w:cs="ＭＳ Ｐゴシック"/>
          <w:bCs/>
          <w:color w:val="800000"/>
          <w:kern w:val="0"/>
          <w:szCs w:val="21"/>
        </w:rPr>
        <w:t>沖縄県浦添市立港川中学校　３年</w:t>
      </w:r>
      <w:r w:rsidRPr="00642CBA">
        <w:rPr>
          <w:rFonts w:asciiTheme="minorEastAsia" w:hAnsiTheme="minorEastAsia" w:cs="ＭＳ Ｐゴシック"/>
          <w:bCs/>
          <w:kern w:val="0"/>
          <w:szCs w:val="21"/>
        </w:rPr>
        <w:t xml:space="preserve">　</w:t>
      </w:r>
      <w:r w:rsidRPr="00642CBA">
        <w:rPr>
          <w:rFonts w:asciiTheme="minorEastAsia" w:hAnsiTheme="minorEastAsia" w:cs="ＭＳ Ｐゴシック"/>
          <w:b/>
          <w:bCs/>
          <w:color w:val="800000"/>
          <w:kern w:val="0"/>
          <w:szCs w:val="21"/>
        </w:rPr>
        <w:t>相良倫子</w:t>
      </w:r>
      <w:r w:rsidR="00CB42C2">
        <w:rPr>
          <w:rFonts w:asciiTheme="minorEastAsia" w:hAnsiTheme="minorEastAsia" w:cs="ＭＳ Ｐゴシック" w:hint="eastAsia"/>
          <w:bCs/>
          <w:color w:val="800000"/>
          <w:kern w:val="0"/>
          <w:szCs w:val="21"/>
        </w:rPr>
        <w:br/>
      </w:r>
    </w:p>
    <w:p w:rsidR="00CB42C2" w:rsidRDefault="00CB42C2" w:rsidP="00CB42C2">
      <w:pPr>
        <w:widowControl/>
        <w:spacing w:before="100" w:beforeAutospacing="1" w:after="100" w:afterAutospacing="1"/>
        <w:ind w:firstLineChars="400" w:firstLine="964"/>
        <w:outlineLvl w:val="0"/>
        <w:rPr>
          <w:rFonts w:asciiTheme="minorEastAsia" w:hAnsiTheme="minorEastAsia" w:cs="ＭＳ Ｐゴシック"/>
          <w:b/>
          <w:bCs/>
          <w:color w:val="008000"/>
          <w:kern w:val="36"/>
          <w:sz w:val="24"/>
          <w:szCs w:val="24"/>
        </w:rPr>
      </w:pPr>
    </w:p>
    <w:p w:rsidR="00CB42C2" w:rsidRDefault="00CB42C2" w:rsidP="00CB42C2">
      <w:pPr>
        <w:widowControl/>
        <w:spacing w:before="100" w:beforeAutospacing="1" w:after="100" w:afterAutospacing="1"/>
        <w:ind w:firstLineChars="400" w:firstLine="964"/>
        <w:outlineLvl w:val="0"/>
        <w:rPr>
          <w:rFonts w:asciiTheme="minorEastAsia" w:hAnsiTheme="minorEastAsia" w:cs="ＭＳ Ｐゴシック"/>
          <w:b/>
          <w:bCs/>
          <w:color w:val="008000"/>
          <w:kern w:val="36"/>
          <w:sz w:val="24"/>
          <w:szCs w:val="24"/>
        </w:rPr>
      </w:pPr>
    </w:p>
    <w:p w:rsidR="00CB42C2" w:rsidRDefault="00CB42C2" w:rsidP="00CB42C2">
      <w:pPr>
        <w:widowControl/>
        <w:spacing w:before="100" w:beforeAutospacing="1" w:after="100" w:afterAutospacing="1"/>
        <w:ind w:firstLineChars="400" w:firstLine="840"/>
        <w:outlineLvl w:val="0"/>
        <w:rPr>
          <w:rFonts w:asciiTheme="minorEastAsia" w:hAnsiTheme="minorEastAsia" w:cs="ＭＳ Ｐゴシック"/>
          <w:b/>
          <w:bCs/>
          <w:color w:val="008000"/>
          <w:kern w:val="36"/>
          <w:sz w:val="24"/>
          <w:szCs w:val="24"/>
        </w:rPr>
      </w:pPr>
      <w:r>
        <w:rPr>
          <w:noProof/>
        </w:rPr>
        <w:drawing>
          <wp:anchor distT="0" distB="0" distL="114300" distR="114300" simplePos="0" relativeHeight="251658240" behindDoc="0" locked="0" layoutInCell="1" allowOverlap="1" wp14:anchorId="37EC869F" wp14:editId="07F549EC">
            <wp:simplePos x="0" y="0"/>
            <wp:positionH relativeFrom="column">
              <wp:posOffset>-397510</wp:posOffset>
            </wp:positionH>
            <wp:positionV relativeFrom="paragraph">
              <wp:posOffset>424180</wp:posOffset>
            </wp:positionV>
            <wp:extent cx="1353185" cy="1548130"/>
            <wp:effectExtent l="0" t="0" r="0" b="0"/>
            <wp:wrapSquare wrapText="bothSides"/>
            <wp:docPr id="1" name="図 1" descr="https://mzprometheus.files.wordpress.com/2018/06/e79bb8e889afe580abe5ad90.png?w=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zprometheus.files.wordpress.com/2018/06/e79bb8e889afe580abe5ad90.png?w=3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185" cy="1548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2C2" w:rsidRDefault="00CB42C2" w:rsidP="00CB42C2">
      <w:pPr>
        <w:widowControl/>
        <w:spacing w:before="100" w:beforeAutospacing="1" w:after="100" w:afterAutospacing="1"/>
        <w:ind w:firstLineChars="400" w:firstLine="964"/>
        <w:outlineLvl w:val="0"/>
        <w:rPr>
          <w:rFonts w:asciiTheme="minorEastAsia" w:hAnsiTheme="minorEastAsia" w:cs="ＭＳ Ｐゴシック"/>
          <w:b/>
          <w:bCs/>
          <w:color w:val="008000"/>
          <w:kern w:val="36"/>
          <w:sz w:val="24"/>
          <w:szCs w:val="24"/>
        </w:rPr>
      </w:pPr>
    </w:p>
    <w:p w:rsidR="00642CBA" w:rsidRPr="00642CBA" w:rsidRDefault="00642CBA" w:rsidP="00CB42C2">
      <w:pPr>
        <w:widowControl/>
        <w:spacing w:before="100" w:beforeAutospacing="1" w:after="100" w:afterAutospacing="1"/>
        <w:ind w:firstLineChars="400" w:firstLine="964"/>
        <w:outlineLvl w:val="0"/>
        <w:rPr>
          <w:rFonts w:asciiTheme="minorEastAsia" w:hAnsiTheme="minorEastAsia" w:cs="ＭＳ Ｐゴシック"/>
          <w:b/>
          <w:bCs/>
          <w:kern w:val="36"/>
          <w:sz w:val="24"/>
          <w:szCs w:val="24"/>
        </w:rPr>
      </w:pPr>
      <w:r w:rsidRPr="00642CBA">
        <w:rPr>
          <w:rFonts w:asciiTheme="minorEastAsia" w:hAnsiTheme="minorEastAsia" w:cs="ＭＳ Ｐゴシック"/>
          <w:b/>
          <w:bCs/>
          <w:color w:val="008000"/>
          <w:kern w:val="36"/>
          <w:sz w:val="24"/>
          <w:szCs w:val="24"/>
        </w:rPr>
        <w:t>「生きる」</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私は、生きている。</w:t>
      </w:r>
      <w:r>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マントルの熱を伝える大地を踏みしめ、</w:t>
      </w:r>
      <w:r>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心地よい湿気を孕んだ風を全身に受け、</w:t>
      </w:r>
      <w:r>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草の匂いを鼻孔に感じ、</w:t>
      </w:r>
      <w:r>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遠くから聞こえてくる潮騒に耳を傾けて。</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私は今、生きている。</w:t>
      </w:r>
      <w:r>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私の生きるこの島は、</w:t>
      </w:r>
      <w:r>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何と美しい島だろう。</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青く輝く海、</w:t>
      </w:r>
      <w:r>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岩に打ち寄せしぶきを上げて光る波、</w:t>
      </w:r>
      <w:r>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lastRenderedPageBreak/>
        <w:t>山羊の嘶き、</w:t>
      </w:r>
      <w:r>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小川のせせらぎ、</w:t>
      </w:r>
      <w:r>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畑に続く小道、</w:t>
      </w:r>
      <w:r>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萌え出づる山の緑、</w:t>
      </w:r>
      <w:r>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優しい三線の響き、</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照りつける太陽の光。</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私はなんと美しい島に、</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生まれ育ったのだろう。</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ありったけの私の感覚器で、感受性で、</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島を感じる。心がじわりと熱くなる。</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私はこの瞬間を、生きている。</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この瞬間の素晴らしさが</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この瞬間の愛おしさが</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今と言う安らぎとなり</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私の中に広がりゆく。</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たまらなく込み上げるこの気持ちを</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どう表現しよう。</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大切な今よ</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かけがえのない今よ</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私の生きる、この今よ。</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七十三年前、</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私の愛する島が、死の島と化したあの日。</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lastRenderedPageBreak/>
        <w:t>小鳥のさえずりは、恐怖の悲鳴と変わった。</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優しく響く三線は、爆撃の轟に消えた。</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青く広がる大空は、鉄の雨に見えなくなった。</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草の匂いは死臭で濁り、</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光り輝いていた海の水面は、</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戦艦で埋め尽くされた。</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火炎放射器から吹き出す炎、幼子の泣き声、</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燃えつくされた民家、火薬の匂い。</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着弾に揺れる大地。血に染まった海。</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魑魅魍魎の如く、姿を変えた人々。</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阿鼻叫喚の壮絶な戦の記憶。</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みんな、生きていたのだ。</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私と何も変わらない、</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懸命に生きる命だったのだ。</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彼らの人生を、それぞれの未来を。</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疑うことなく、思い描いていたんだ。</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家族がいて、仲間がいて、恋人がいた。</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仕事があった。生きがいがあった。</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日々の小さな幸せを喜んだ。手をとり合って生きてきた、私と同じ、人間だった。</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lastRenderedPageBreak/>
        <w:t>それなのに。</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壊されて、奪われた。</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生きた時代が違う。ただ、それだけで。</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無辜の命を。あたり前に生きていた、あの日々を。</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摩文仁の丘。眼下に広がる穏やかな海。</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悲しくて、忘れることのできない、この島の全て。</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私は手を強く握り、誓う。</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奪われた命に想いを馳せて、</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心から、誓う。</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私が生きている限り、</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こんなにもたくさんの命を犠牲にした戦争を、絶対に許さないことを。</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もう二度と過去を未来にしないこと。</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全ての人間が、国境を越え、人種を越え、宗教を越え、あらゆる利害を越えて、平和である世界を目指すこと。</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生きる事、命を大切にできることを、</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誰からも侵されない世界を創ること。</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平和を創造する努力を、厭わないことを。</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あなたも、感じるだろう。</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この島の美しさを。</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lastRenderedPageBreak/>
        <w:t>あなたも、知っているだろう。</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この島の悲しみを。</w:t>
      </w:r>
    </w:p>
    <w:p w:rsidR="00CB42C2" w:rsidRDefault="00642CBA" w:rsidP="00642CBA">
      <w:pPr>
        <w:widowControl/>
        <w:spacing w:before="100" w:beforeAutospacing="1" w:after="100" w:afterAutospacing="1"/>
        <w:jc w:val="left"/>
        <w:rPr>
          <w:rFonts w:asciiTheme="minorEastAsia" w:hAnsiTheme="minorEastAsia" w:cs="ＭＳ Ｐゴシック"/>
          <w:bCs/>
          <w:color w:val="0000FF"/>
          <w:kern w:val="0"/>
          <w:szCs w:val="21"/>
        </w:rPr>
      </w:pPr>
      <w:r w:rsidRPr="00642CBA">
        <w:rPr>
          <w:rFonts w:asciiTheme="minorEastAsia" w:hAnsiTheme="minorEastAsia" w:cs="ＭＳ Ｐゴシック"/>
          <w:bCs/>
          <w:color w:val="0000FF"/>
          <w:kern w:val="0"/>
          <w:szCs w:val="21"/>
        </w:rPr>
        <w:t>そして、あなたも、</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私と同じこの瞬間（とき）を</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一緒に生きているのだ。</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今を一緒に、生きているのだ。</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だから、きっとわかるはずなんだ。</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戦争の無意味さを。本当の平和を。</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頭じゃなくて、その心で。</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戦力という愚かな力を持つことで、</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得られる平和など、本当は無いことを。</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平和とは、あたり前に生きること。</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その命を精一杯輝かせて生きることだということを。</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私は、今を生きている。</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みんなと一緒に。</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そして、これからも生きていく。</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一日一日を大切に。</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平和を想って。平和を祈って。</w:t>
      </w:r>
    </w:p>
    <w:p w:rsidR="00642CBA" w:rsidRPr="00642CBA" w:rsidRDefault="00E66CBB" w:rsidP="00642CBA">
      <w:pPr>
        <w:widowControl/>
        <w:spacing w:before="100" w:beforeAutospacing="1" w:after="100" w:afterAutospacing="1"/>
        <w:jc w:val="left"/>
        <w:rPr>
          <w:rFonts w:asciiTheme="minorEastAsia" w:hAnsiTheme="minorEastAsia" w:cs="ＭＳ Ｐゴシック"/>
          <w:kern w:val="0"/>
          <w:szCs w:val="21"/>
        </w:rPr>
      </w:pPr>
      <w:r>
        <w:rPr>
          <w:noProof/>
        </w:rPr>
        <w:drawing>
          <wp:anchor distT="0" distB="0" distL="114300" distR="114300" simplePos="0" relativeHeight="251659264" behindDoc="1" locked="0" layoutInCell="1" allowOverlap="1" wp14:anchorId="71A839E6" wp14:editId="5DC229C2">
            <wp:simplePos x="0" y="0"/>
            <wp:positionH relativeFrom="column">
              <wp:posOffset>-450215</wp:posOffset>
            </wp:positionH>
            <wp:positionV relativeFrom="paragraph">
              <wp:posOffset>3107690</wp:posOffset>
            </wp:positionV>
            <wp:extent cx="2748280" cy="1828800"/>
            <wp:effectExtent l="0" t="0" r="0" b="0"/>
            <wp:wrapTight wrapText="bothSides">
              <wp:wrapPolygon edited="0">
                <wp:start x="0" y="0"/>
                <wp:lineTo x="0" y="21375"/>
                <wp:lineTo x="21410" y="21375"/>
                <wp:lineTo x="21410" y="0"/>
                <wp:lineTo x="0" y="0"/>
              </wp:wrapPolygon>
            </wp:wrapTight>
            <wp:docPr id="2" name="図 2" descr="平和祈念資料館展望台から望む「平和祈念公園」と「摩文仁の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和祈念資料館展望台から望む「平和祈念公園」と「摩文仁の丘」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828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CBA" w:rsidRPr="00642CBA">
        <w:rPr>
          <w:rFonts w:asciiTheme="minorEastAsia" w:hAnsiTheme="minorEastAsia" w:cs="ＭＳ Ｐゴシック"/>
          <w:bCs/>
          <w:color w:val="0000FF"/>
          <w:kern w:val="0"/>
          <w:szCs w:val="21"/>
        </w:rPr>
        <w:t>なぜなら、未来は、</w:t>
      </w:r>
      <w:r w:rsidR="00CB42C2">
        <w:rPr>
          <w:rFonts w:asciiTheme="minorEastAsia" w:hAnsiTheme="minorEastAsia" w:cs="ＭＳ Ｐゴシック" w:hint="eastAsia"/>
          <w:bCs/>
          <w:color w:val="0000FF"/>
          <w:kern w:val="0"/>
          <w:szCs w:val="21"/>
        </w:rPr>
        <w:br/>
      </w:r>
      <w:r w:rsidR="00642CBA" w:rsidRPr="00642CBA">
        <w:rPr>
          <w:rFonts w:asciiTheme="minorEastAsia" w:hAnsiTheme="minorEastAsia" w:cs="ＭＳ Ｐゴシック"/>
          <w:bCs/>
          <w:color w:val="0000FF"/>
          <w:kern w:val="0"/>
          <w:szCs w:val="21"/>
        </w:rPr>
        <w:t>この瞬間の延長線上にあるからだ。</w:t>
      </w:r>
      <w:r w:rsidR="00CB42C2">
        <w:rPr>
          <w:rFonts w:asciiTheme="minorEastAsia" w:hAnsiTheme="minorEastAsia" w:cs="ＭＳ Ｐゴシック" w:hint="eastAsia"/>
          <w:bCs/>
          <w:color w:val="0000FF"/>
          <w:kern w:val="0"/>
          <w:szCs w:val="21"/>
        </w:rPr>
        <w:br/>
      </w:r>
      <w:r w:rsidR="00642CBA" w:rsidRPr="00642CBA">
        <w:rPr>
          <w:rFonts w:asciiTheme="minorEastAsia" w:hAnsiTheme="minorEastAsia" w:cs="ＭＳ Ｐゴシック"/>
          <w:bCs/>
          <w:color w:val="0000FF"/>
          <w:kern w:val="0"/>
          <w:szCs w:val="21"/>
        </w:rPr>
        <w:t>つまり、未来は、今なんだ。</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lastRenderedPageBreak/>
        <w:t>大好きな、私の島。</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誇り高き、みんなの島。</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そして、この島に生きる、すべての命。</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私と共に今を生きる、私の友。私の家族。</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これからも、共に生きてゆこう。</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この青に囲まれた美しい故郷から。</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真の平和を発進しよう。</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一人一人が立ち上がって、</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みんなで未来を歩んでいこう。</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摩文仁の丘の風に吹かれ、</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私の命が鳴っている。</w:t>
      </w:r>
    </w:p>
    <w:p w:rsidR="00642CBA" w:rsidRPr="00642CBA" w:rsidRDefault="00642CBA" w:rsidP="00642CBA">
      <w:pPr>
        <w:widowControl/>
        <w:spacing w:before="100" w:beforeAutospacing="1" w:after="100" w:afterAutospacing="1"/>
        <w:jc w:val="left"/>
        <w:rPr>
          <w:rFonts w:asciiTheme="minorEastAsia" w:hAnsiTheme="minorEastAsia" w:cs="ＭＳ Ｐゴシック"/>
          <w:kern w:val="0"/>
          <w:szCs w:val="21"/>
        </w:rPr>
      </w:pPr>
      <w:r w:rsidRPr="00642CBA">
        <w:rPr>
          <w:rFonts w:asciiTheme="minorEastAsia" w:hAnsiTheme="minorEastAsia" w:cs="ＭＳ Ｐゴシック"/>
          <w:bCs/>
          <w:color w:val="0000FF"/>
          <w:kern w:val="0"/>
          <w:szCs w:val="21"/>
        </w:rPr>
        <w:t>過去と現在、未来の共鳴。</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鎮魂歌よ届け。</w:t>
      </w:r>
      <w:r w:rsidR="00787099">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悲しみの過去に。</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命よ響け。</w:t>
      </w:r>
      <w:r w:rsidR="00787099">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生きゆく未来に。</w:t>
      </w:r>
      <w:r w:rsidR="00CB42C2">
        <w:rPr>
          <w:rFonts w:asciiTheme="minorEastAsia" w:hAnsiTheme="minorEastAsia" w:cs="ＭＳ Ｐゴシック" w:hint="eastAsia"/>
          <w:bCs/>
          <w:color w:val="0000FF"/>
          <w:kern w:val="0"/>
          <w:szCs w:val="21"/>
        </w:rPr>
        <w:br/>
      </w:r>
      <w:r w:rsidRPr="00642CBA">
        <w:rPr>
          <w:rFonts w:asciiTheme="minorEastAsia" w:hAnsiTheme="minorEastAsia" w:cs="ＭＳ Ｐゴシック"/>
          <w:bCs/>
          <w:color w:val="0000FF"/>
          <w:kern w:val="0"/>
          <w:szCs w:val="21"/>
        </w:rPr>
        <w:t>私は今を、生きていく。</w:t>
      </w:r>
    </w:p>
    <w:p w:rsidR="00870565" w:rsidRDefault="00870565">
      <w:pPr>
        <w:rPr>
          <w:rFonts w:asciiTheme="minorEastAsia" w:hAnsiTheme="minorEastAsia"/>
          <w:szCs w:val="21"/>
        </w:rPr>
      </w:pPr>
    </w:p>
    <w:p w:rsidR="00E66CBB" w:rsidRDefault="00E66CBB">
      <w:pPr>
        <w:rPr>
          <w:rFonts w:asciiTheme="minorEastAsia" w:hAnsiTheme="minorEastAsia"/>
          <w:szCs w:val="21"/>
        </w:rPr>
      </w:pPr>
    </w:p>
    <w:p w:rsidR="00E66CBB" w:rsidRDefault="00E66CBB">
      <w:pPr>
        <w:rPr>
          <w:rFonts w:asciiTheme="minorEastAsia" w:hAnsiTheme="minorEastAsia"/>
          <w:szCs w:val="21"/>
        </w:rPr>
      </w:pPr>
    </w:p>
    <w:p w:rsidR="00E66CBB" w:rsidRDefault="00E66CBB">
      <w:pPr>
        <w:rPr>
          <w:rFonts w:asciiTheme="minorEastAsia" w:hAnsiTheme="minorEastAsia"/>
          <w:szCs w:val="21"/>
        </w:rPr>
      </w:pPr>
    </w:p>
    <w:p w:rsidR="00E66CBB" w:rsidRDefault="00D621B5">
      <w:r w:rsidRPr="00787099">
        <w:rPr>
          <w:rFonts w:ascii="Century" w:eastAsia="ＭＳ 明朝" w:hAnsi="Century" w:hint="eastAsia"/>
          <w:b/>
          <w:color w:val="00B050"/>
          <w:sz w:val="24"/>
          <w:szCs w:val="24"/>
        </w:rPr>
        <w:lastRenderedPageBreak/>
        <w:t>日本古代史論争をたどる</w:t>
      </w:r>
      <w:r w:rsidRPr="00787099">
        <w:rPr>
          <w:b/>
          <w:color w:val="00B050"/>
          <w:sz w:val="24"/>
          <w:szCs w:val="24"/>
        </w:rPr>
        <w:t>３</w:t>
      </w:r>
      <w:r w:rsidRPr="00787099">
        <w:rPr>
          <w:rFonts w:ascii="Century" w:eastAsia="ＭＳ 明朝" w:hAnsi="Century" w:hint="eastAsia"/>
          <w:b/>
          <w:color w:val="00B050"/>
          <w:sz w:val="24"/>
          <w:szCs w:val="24"/>
        </w:rPr>
        <w:t xml:space="preserve">　</w:t>
      </w:r>
      <w:r w:rsidRPr="00787099">
        <w:rPr>
          <w:rFonts w:ascii="Century" w:eastAsia="ＭＳ 明朝" w:hAnsi="Century"/>
          <w:b/>
          <w:color w:val="00B050"/>
          <w:sz w:val="24"/>
          <w:szCs w:val="24"/>
        </w:rPr>
        <w:br/>
      </w:r>
      <w:r w:rsidR="00345A2F">
        <w:rPr>
          <w:rFonts w:ascii="Century" w:eastAsia="ＭＳ 明朝" w:hAnsi="Century"/>
          <w:b/>
          <w:color w:val="0070C0"/>
        </w:rPr>
        <w:br/>
      </w:r>
      <w:r w:rsidR="00345A2F">
        <w:rPr>
          <w:rFonts w:ascii="Century" w:eastAsia="ＭＳ 明朝" w:hAnsi="Century"/>
          <w:b/>
          <w:color w:val="0070C0"/>
        </w:rPr>
        <w:t xml:space="preserve">　　　　</w:t>
      </w:r>
      <w:r w:rsidRPr="00787099">
        <w:rPr>
          <w:rFonts w:ascii="Century" w:eastAsia="ＭＳ 明朝" w:hAnsi="Century" w:hint="eastAsia"/>
          <w:b/>
          <w:color w:val="0070C0"/>
        </w:rPr>
        <w:t>邪馬台国はどこだったか</w:t>
      </w:r>
      <w:r w:rsidRPr="00787099">
        <w:rPr>
          <w:b/>
          <w:color w:val="0070C0"/>
        </w:rPr>
        <w:t>？</w:t>
      </w:r>
    </w:p>
    <w:p w:rsidR="00D621B5" w:rsidRPr="00E17ACC" w:rsidRDefault="00E17ACC">
      <w:pPr>
        <w:rPr>
          <w:b/>
        </w:rPr>
      </w:pPr>
      <w:r>
        <w:t xml:space="preserve">　　　</w:t>
      </w:r>
      <w:r w:rsidRPr="00E17ACC">
        <w:rPr>
          <w:b/>
          <w:color w:val="C00000"/>
        </w:rPr>
        <w:t>１、熊襲に滅ぼされた邪馬台国</w:t>
      </w:r>
    </w:p>
    <w:p w:rsidR="00D621B5" w:rsidRPr="008C7314" w:rsidRDefault="008C7314" w:rsidP="001E3347">
      <w:pPr>
        <w:rPr>
          <w:color w:val="0070C0"/>
          <w:kern w:val="0"/>
          <w:szCs w:val="21"/>
        </w:rPr>
      </w:pPr>
      <w:r>
        <w:rPr>
          <w:kern w:val="0"/>
          <w:szCs w:val="21"/>
        </w:rPr>
        <w:br/>
      </w:r>
      <w:r w:rsidR="00D621B5" w:rsidRPr="008C7314">
        <w:rPr>
          <w:rFonts w:hint="eastAsia"/>
          <w:color w:val="0070C0"/>
          <w:kern w:val="0"/>
          <w:szCs w:val="21"/>
        </w:rPr>
        <w:t>柏木亮太</w:t>
      </w:r>
      <w:r w:rsidR="00D621B5" w:rsidRPr="008C7314">
        <w:rPr>
          <w:color w:val="0070C0"/>
          <w:kern w:val="0"/>
          <w:szCs w:val="21"/>
        </w:rPr>
        <w:t>:</w:t>
      </w:r>
      <w:r w:rsidR="00D621B5" w:rsidRPr="008C7314">
        <w:rPr>
          <w:color w:val="0070C0"/>
          <w:kern w:val="0"/>
          <w:szCs w:val="21"/>
        </w:rPr>
        <w:t>では邪馬台国論争に入ります。邪馬台国は大和国の聞き間違いだとしたら、邪馬台国大和説でいいわけですね。</w:t>
      </w:r>
      <w:r w:rsidR="00D621B5" w:rsidRPr="008C7314">
        <w:rPr>
          <w:rFonts w:hint="eastAsia"/>
          <w:color w:val="0070C0"/>
          <w:kern w:val="0"/>
          <w:szCs w:val="21"/>
        </w:rPr>
        <w:br/>
      </w:r>
      <w:r w:rsidR="00D621B5" w:rsidRPr="008C7314">
        <w:rPr>
          <w:rFonts w:hint="eastAsia"/>
          <w:color w:val="00B050"/>
          <w:kern w:val="0"/>
          <w:szCs w:val="21"/>
        </w:rPr>
        <w:br/>
      </w:r>
      <w:r w:rsidR="00D621B5" w:rsidRPr="008C7314">
        <w:rPr>
          <w:rFonts w:hint="eastAsia"/>
          <w:color w:val="00B050"/>
          <w:kern w:val="0"/>
          <w:szCs w:val="21"/>
        </w:rPr>
        <w:t>やすいゆたか</w:t>
      </w:r>
      <w:r w:rsidR="00D621B5" w:rsidRPr="008C7314">
        <w:rPr>
          <w:rFonts w:hint="eastAsia"/>
          <w:color w:val="00B050"/>
          <w:kern w:val="0"/>
          <w:szCs w:val="21"/>
        </w:rPr>
        <w:t>:</w:t>
      </w:r>
      <w:r w:rsidR="00D621B5" w:rsidRPr="008C7314">
        <w:rPr>
          <w:rFonts w:hint="eastAsia"/>
          <w:color w:val="00B050"/>
          <w:kern w:val="0"/>
          <w:szCs w:val="21"/>
        </w:rPr>
        <w:t>それが</w:t>
      </w:r>
      <w:r w:rsidR="001E3347" w:rsidRPr="008C7314">
        <w:rPr>
          <w:rFonts w:hint="eastAsia"/>
          <w:color w:val="00B050"/>
          <w:kern w:val="0"/>
          <w:szCs w:val="21"/>
        </w:rPr>
        <w:t>福岡県</w:t>
      </w:r>
      <w:r w:rsidR="00D621B5" w:rsidRPr="008C7314">
        <w:rPr>
          <w:rFonts w:hint="eastAsia"/>
          <w:color w:val="00B050"/>
          <w:kern w:val="0"/>
          <w:szCs w:val="21"/>
        </w:rPr>
        <w:t>にも</w:t>
      </w:r>
      <w:r w:rsidR="001E3347" w:rsidRPr="008C7314">
        <w:rPr>
          <w:rFonts w:hint="eastAsia"/>
          <w:color w:val="00B050"/>
          <w:kern w:val="0"/>
          <w:szCs w:val="21"/>
        </w:rPr>
        <w:t>「</w:t>
      </w:r>
      <w:r w:rsidR="00D621B5" w:rsidRPr="008C7314">
        <w:rPr>
          <w:rFonts w:hint="eastAsia"/>
          <w:color w:val="00B050"/>
          <w:kern w:val="0"/>
          <w:szCs w:val="21"/>
        </w:rPr>
        <w:t>山門</w:t>
      </w:r>
      <w:r w:rsidR="001E3347" w:rsidRPr="008C7314">
        <w:rPr>
          <w:color w:val="00B050"/>
          <w:kern w:val="0"/>
          <w:szCs w:val="21"/>
        </w:rPr>
        <w:t>」</w:t>
      </w:r>
      <w:r w:rsidR="00D621B5" w:rsidRPr="008C7314">
        <w:rPr>
          <w:rFonts w:hint="eastAsia"/>
          <w:color w:val="00B050"/>
          <w:kern w:val="0"/>
          <w:szCs w:val="21"/>
        </w:rPr>
        <w:t>と</w:t>
      </w:r>
      <w:r w:rsidR="00FC58E7" w:rsidRPr="008C7314">
        <w:rPr>
          <w:rFonts w:hint="eastAsia"/>
          <w:color w:val="00B050"/>
          <w:kern w:val="0"/>
          <w:szCs w:val="21"/>
        </w:rPr>
        <w:t>書いて</w:t>
      </w:r>
      <w:r w:rsidR="00D621B5" w:rsidRPr="008C7314">
        <w:rPr>
          <w:rFonts w:hint="eastAsia"/>
          <w:color w:val="00B050"/>
          <w:kern w:val="0"/>
          <w:szCs w:val="21"/>
        </w:rPr>
        <w:t>「やまと」がありますので、そこに邪馬台国の中心の部族が</w:t>
      </w:r>
      <w:r w:rsidR="001E3347" w:rsidRPr="008C7314">
        <w:rPr>
          <w:rFonts w:hint="eastAsia"/>
          <w:color w:val="00B050"/>
          <w:kern w:val="0"/>
          <w:szCs w:val="21"/>
        </w:rPr>
        <w:t>居た</w:t>
      </w:r>
      <w:r w:rsidR="00D621B5" w:rsidRPr="008C7314">
        <w:rPr>
          <w:rFonts w:hint="eastAsia"/>
          <w:color w:val="00B050"/>
          <w:kern w:val="0"/>
          <w:szCs w:val="21"/>
        </w:rPr>
        <w:t>とも考えられます。</w:t>
      </w:r>
      <w:r>
        <w:rPr>
          <w:color w:val="00B050"/>
          <w:kern w:val="0"/>
          <w:szCs w:val="21"/>
        </w:rPr>
        <w:br/>
      </w:r>
      <w:r w:rsidR="00D621B5" w:rsidRPr="008C7314">
        <w:rPr>
          <w:color w:val="00B050"/>
          <w:kern w:val="0"/>
          <w:szCs w:val="21"/>
        </w:rPr>
        <w:br/>
      </w:r>
      <w:r w:rsidR="001E3347" w:rsidRPr="008C7314">
        <w:rPr>
          <w:rFonts w:hint="eastAsia"/>
          <w:color w:val="0070C0"/>
          <w:kern w:val="0"/>
          <w:szCs w:val="21"/>
        </w:rPr>
        <w:t>柏木亮太</w:t>
      </w:r>
      <w:r w:rsidR="001E3347" w:rsidRPr="008C7314">
        <w:rPr>
          <w:color w:val="0070C0"/>
          <w:kern w:val="0"/>
          <w:szCs w:val="21"/>
        </w:rPr>
        <w:t>:</w:t>
      </w:r>
      <w:r w:rsidR="00FC58E7" w:rsidRPr="008C7314">
        <w:rPr>
          <w:color w:val="0070C0"/>
          <w:kern w:val="0"/>
          <w:szCs w:val="21"/>
        </w:rPr>
        <w:t>「山門」の方が「大和」より「やまと」と読めますね。「大和」はとても「やまと」とは読めません。「倭建命」で「ヤマトタケルのみこと」と読みますから、「倭」や「和」だけでも「やまと」と読んでいたわけですね。</w:t>
      </w:r>
      <w:r w:rsidR="00FC58E7" w:rsidRPr="008C7314">
        <w:rPr>
          <w:rFonts w:hint="eastAsia"/>
          <w:color w:val="00B050"/>
          <w:kern w:val="0"/>
          <w:szCs w:val="21"/>
        </w:rPr>
        <w:br/>
      </w:r>
      <w:r w:rsidR="00FC58E7" w:rsidRPr="008C7314">
        <w:rPr>
          <w:rFonts w:hint="eastAsia"/>
          <w:color w:val="00B050"/>
          <w:kern w:val="0"/>
          <w:szCs w:val="21"/>
        </w:rPr>
        <w:br/>
      </w:r>
      <w:r w:rsidR="00FC58E7" w:rsidRPr="008C7314">
        <w:rPr>
          <w:rFonts w:hint="eastAsia"/>
          <w:color w:val="00B050"/>
          <w:kern w:val="0"/>
          <w:szCs w:val="21"/>
        </w:rPr>
        <w:lastRenderedPageBreak/>
        <w:t>やすい</w:t>
      </w:r>
      <w:r w:rsidR="00FC58E7" w:rsidRPr="008C7314">
        <w:rPr>
          <w:rFonts w:hint="eastAsia"/>
          <w:color w:val="00B050"/>
          <w:kern w:val="0"/>
          <w:szCs w:val="21"/>
        </w:rPr>
        <w:t>:</w:t>
      </w:r>
      <w:r w:rsidR="00FC58E7" w:rsidRPr="008C7314">
        <w:rPr>
          <w:rFonts w:hint="eastAsia"/>
          <w:color w:val="00B050"/>
          <w:kern w:val="0"/>
          <w:szCs w:val="21"/>
        </w:rPr>
        <w:t>「和」に成ったのは『憲法十七条』からでしょう。「和を以て貴しと為す」ということで、チビみたいな蔑称の「倭」を嫌って、同音の「和」にして、</w:t>
      </w:r>
      <w:r w:rsidR="00AE4310" w:rsidRPr="008C7314">
        <w:rPr>
          <w:rFonts w:hint="eastAsia"/>
          <w:color w:val="00B050"/>
          <w:kern w:val="0"/>
          <w:szCs w:val="21"/>
        </w:rPr>
        <w:t>平和国家を印象付けようとしたわけです。</w:t>
      </w:r>
      <w:r w:rsidR="00AE4310" w:rsidRPr="008C7314">
        <w:rPr>
          <w:color w:val="00B050"/>
          <w:kern w:val="0"/>
          <w:szCs w:val="21"/>
        </w:rPr>
        <w:br/>
      </w:r>
      <w:r w:rsidR="00AE4310" w:rsidRPr="008C7314">
        <w:rPr>
          <w:rFonts w:hint="eastAsia"/>
          <w:color w:val="00B050"/>
          <w:kern w:val="0"/>
          <w:szCs w:val="21"/>
        </w:rPr>
        <w:br/>
      </w:r>
      <w:r w:rsidR="00AE4310" w:rsidRPr="008C7314">
        <w:rPr>
          <w:rFonts w:hint="eastAsia"/>
          <w:color w:val="0070C0"/>
          <w:kern w:val="0"/>
          <w:szCs w:val="21"/>
        </w:rPr>
        <w:t>柏木</w:t>
      </w:r>
      <w:r w:rsidR="00AE4310" w:rsidRPr="008C7314">
        <w:rPr>
          <w:rFonts w:hint="eastAsia"/>
          <w:color w:val="0070C0"/>
          <w:kern w:val="0"/>
          <w:szCs w:val="21"/>
        </w:rPr>
        <w:t>:</w:t>
      </w:r>
      <w:r w:rsidR="00AE4310" w:rsidRPr="008C7314">
        <w:rPr>
          <w:rFonts w:hint="eastAsia"/>
          <w:color w:val="0070C0"/>
          <w:kern w:val="0"/>
          <w:szCs w:val="21"/>
        </w:rPr>
        <w:t>でも</w:t>
      </w:r>
      <w:r w:rsidR="0084283A" w:rsidRPr="008C7314">
        <w:rPr>
          <w:rFonts w:hint="eastAsia"/>
          <w:color w:val="0070C0"/>
          <w:kern w:val="0"/>
          <w:szCs w:val="21"/>
        </w:rPr>
        <w:t>「倭」も</w:t>
      </w:r>
      <w:r w:rsidR="00AE4310" w:rsidRPr="008C7314">
        <w:rPr>
          <w:rFonts w:hint="eastAsia"/>
          <w:color w:val="0070C0"/>
          <w:kern w:val="0"/>
          <w:szCs w:val="21"/>
        </w:rPr>
        <w:t>「やまと」とは読めませんね。</w:t>
      </w:r>
    </w:p>
    <w:p w:rsidR="00AE4310" w:rsidRPr="008C7314" w:rsidRDefault="00AE4310" w:rsidP="001E3347">
      <w:pPr>
        <w:rPr>
          <w:color w:val="0070C0"/>
          <w:kern w:val="0"/>
          <w:szCs w:val="21"/>
        </w:rPr>
      </w:pPr>
    </w:p>
    <w:p w:rsidR="005950BB" w:rsidRPr="008C7314" w:rsidRDefault="008C7314" w:rsidP="00761A9F">
      <w:pPr>
        <w:spacing w:line="400" w:lineRule="exact"/>
        <w:rPr>
          <w:color w:val="0070C0"/>
          <w:kern w:val="0"/>
          <w:szCs w:val="21"/>
        </w:rPr>
      </w:pPr>
      <w:r w:rsidRPr="008C7314">
        <w:rPr>
          <w:noProof/>
          <w:color w:val="00B050"/>
        </w:rPr>
        <w:drawing>
          <wp:anchor distT="0" distB="0" distL="114300" distR="114300" simplePos="0" relativeHeight="251660288" behindDoc="0" locked="0" layoutInCell="1" allowOverlap="1" wp14:anchorId="696F7EED" wp14:editId="756545F4">
            <wp:simplePos x="0" y="0"/>
            <wp:positionH relativeFrom="column">
              <wp:posOffset>-5058410</wp:posOffset>
            </wp:positionH>
            <wp:positionV relativeFrom="paragraph">
              <wp:posOffset>-3177540</wp:posOffset>
            </wp:positionV>
            <wp:extent cx="1965960" cy="2100580"/>
            <wp:effectExtent l="0" t="0" r="0" b="0"/>
            <wp:wrapSquare wrapText="bothSides"/>
            <wp:docPr id="3" name="図 3" descr="https://upload.wikimedia.org/wikipedia/ja/1/16/Fukuoka_Yamato-g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ja/1/16/Fukuoka_Yamato-gu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5960"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310" w:rsidRPr="008C7314">
        <w:rPr>
          <w:rFonts w:hint="eastAsia"/>
          <w:color w:val="00B050"/>
          <w:kern w:val="0"/>
          <w:szCs w:val="21"/>
        </w:rPr>
        <w:t>やすい</w:t>
      </w:r>
      <w:r w:rsidR="00AE4310" w:rsidRPr="008C7314">
        <w:rPr>
          <w:rFonts w:hint="eastAsia"/>
          <w:color w:val="00B050"/>
          <w:kern w:val="0"/>
          <w:szCs w:val="21"/>
        </w:rPr>
        <w:t>:</w:t>
      </w:r>
      <w:r w:rsidR="0084283A" w:rsidRPr="008C7314">
        <w:rPr>
          <w:rFonts w:hint="eastAsia"/>
          <w:color w:val="00B050"/>
          <w:kern w:val="0"/>
          <w:szCs w:val="21"/>
        </w:rPr>
        <w:t>元々は「倭人住む山門」という慣用句があったので、それが「倭」と書いて「やまと」と読み、「山門」を意味するように成ったのでしょう。「日下」と書いて「くさか」と読むのと同じ理屈です。</w:t>
      </w:r>
      <w:r w:rsidR="00761A9F" w:rsidRPr="008C7314">
        <w:rPr>
          <w:color w:val="00B050"/>
          <w:kern w:val="0"/>
          <w:szCs w:val="21"/>
        </w:rPr>
        <w:br/>
      </w:r>
      <w:r w:rsidR="00761A9F" w:rsidRPr="008C7314">
        <w:rPr>
          <w:rFonts w:hint="eastAsia"/>
          <w:color w:val="00B050"/>
          <w:kern w:val="0"/>
          <w:szCs w:val="21"/>
        </w:rPr>
        <w:br/>
      </w:r>
      <w:r w:rsidR="00761A9F" w:rsidRPr="008C7314">
        <w:rPr>
          <w:rFonts w:hint="eastAsia"/>
          <w:color w:val="0070C0"/>
          <w:kern w:val="0"/>
          <w:szCs w:val="21"/>
        </w:rPr>
        <w:t>柏木</w:t>
      </w:r>
      <w:r w:rsidR="00761A9F" w:rsidRPr="008C7314">
        <w:rPr>
          <w:rFonts w:hint="eastAsia"/>
          <w:color w:val="0070C0"/>
          <w:kern w:val="0"/>
          <w:szCs w:val="21"/>
        </w:rPr>
        <w:t>:</w:t>
      </w:r>
      <w:r w:rsidR="00761A9F" w:rsidRPr="008C7314">
        <w:rPr>
          <w:rFonts w:hint="eastAsia"/>
          <w:color w:val="0070C0"/>
          <w:kern w:val="0"/>
          <w:szCs w:val="21"/>
        </w:rPr>
        <w:t>「</w:t>
      </w:r>
      <w:r w:rsidR="00761A9F" w:rsidRPr="008C7314">
        <w:rPr>
          <w:color w:val="0070C0"/>
          <w:kern w:val="0"/>
          <w:szCs w:val="21"/>
        </w:rPr>
        <w:ruby>
          <w:rubyPr>
            <w:rubyAlign w:val="distributeSpace"/>
            <w:hps w:val="10"/>
            <w:hpsRaise w:val="18"/>
            <w:hpsBaseText w:val="21"/>
            <w:lid w:val="ja-JP"/>
          </w:rubyPr>
          <w:rt>
            <w:r w:rsidR="00761A9F" w:rsidRPr="008C7314">
              <w:rPr>
                <w:rFonts w:ascii="ＭＳ 明朝" w:eastAsia="ＭＳ 明朝" w:hAnsi="ＭＳ 明朝" w:hint="eastAsia"/>
                <w:color w:val="0070C0"/>
                <w:kern w:val="0"/>
                <w:sz w:val="10"/>
                <w:szCs w:val="21"/>
              </w:rPr>
              <w:t>ひのもと</w:t>
            </w:r>
          </w:rt>
          <w:rubyBase>
            <w:r w:rsidR="00761A9F" w:rsidRPr="008C7314">
              <w:rPr>
                <w:rFonts w:hint="eastAsia"/>
                <w:color w:val="0070C0"/>
                <w:kern w:val="0"/>
                <w:szCs w:val="21"/>
              </w:rPr>
              <w:t>日下</w:t>
            </w:r>
          </w:rubyBase>
        </w:ruby>
      </w:r>
      <w:r w:rsidR="00761A9F" w:rsidRPr="008C7314">
        <w:rPr>
          <w:rFonts w:hint="eastAsia"/>
          <w:color w:val="0070C0"/>
          <w:kern w:val="0"/>
          <w:szCs w:val="21"/>
        </w:rPr>
        <w:t>の草香」という慣用句があって、「日下」で「くさか」で読むというものですね。すると三輪山の麓の巻向あたりは扇状地なので「山門」と呼ばれていて、やがて「倭」で「やまと」と呼ばれるようになったということですね。</w:t>
      </w:r>
      <w:r w:rsidR="005950BB" w:rsidRPr="008C7314">
        <w:rPr>
          <w:color w:val="0070C0"/>
          <w:kern w:val="0"/>
          <w:szCs w:val="21"/>
        </w:rPr>
        <w:br/>
      </w:r>
    </w:p>
    <w:p w:rsidR="003D16D3" w:rsidRPr="008C7314" w:rsidRDefault="00787099" w:rsidP="00761A9F">
      <w:pPr>
        <w:spacing w:line="400" w:lineRule="exact"/>
        <w:rPr>
          <w:color w:val="00B050"/>
          <w:kern w:val="0"/>
          <w:szCs w:val="21"/>
        </w:rPr>
      </w:pPr>
      <w:r w:rsidRPr="008C7314">
        <w:rPr>
          <w:rFonts w:hint="eastAsia"/>
          <w:color w:val="00B050"/>
          <w:kern w:val="0"/>
          <w:szCs w:val="21"/>
        </w:rPr>
        <w:t>やすい</w:t>
      </w:r>
      <w:r w:rsidRPr="008C7314">
        <w:rPr>
          <w:rFonts w:hint="eastAsia"/>
          <w:color w:val="00B050"/>
          <w:kern w:val="0"/>
          <w:szCs w:val="21"/>
        </w:rPr>
        <w:t>:</w:t>
      </w:r>
      <w:r w:rsidRPr="008C7314">
        <w:rPr>
          <w:rFonts w:hint="eastAsia"/>
          <w:color w:val="00B050"/>
          <w:kern w:val="0"/>
          <w:szCs w:val="21"/>
        </w:rPr>
        <w:t>ええ、だから「やまと」という発音からどちらということは決まりません。やはり三世紀半ばまでに西日本が統合されていたかどうかが決め手でしょう。</w:t>
      </w:r>
      <w:r w:rsidRPr="008C7314">
        <w:rPr>
          <w:color w:val="00B050"/>
          <w:kern w:val="0"/>
          <w:szCs w:val="21"/>
        </w:rPr>
        <w:br/>
      </w:r>
      <w:r w:rsidRPr="008C7314">
        <w:rPr>
          <w:rFonts w:hint="eastAsia"/>
          <w:color w:val="00B050"/>
          <w:kern w:val="0"/>
          <w:szCs w:val="21"/>
        </w:rPr>
        <w:br/>
      </w:r>
      <w:r w:rsidRPr="008C7314">
        <w:rPr>
          <w:rFonts w:hint="eastAsia"/>
          <w:color w:val="0070C0"/>
          <w:kern w:val="0"/>
          <w:szCs w:val="21"/>
        </w:rPr>
        <w:lastRenderedPageBreak/>
        <w:t>柏木</w:t>
      </w:r>
      <w:r w:rsidRPr="008C7314">
        <w:rPr>
          <w:rFonts w:hint="eastAsia"/>
          <w:color w:val="0070C0"/>
          <w:kern w:val="0"/>
          <w:szCs w:val="21"/>
        </w:rPr>
        <w:t>:</w:t>
      </w:r>
      <w:r w:rsidRPr="008C7314">
        <w:rPr>
          <w:rFonts w:hint="eastAsia"/>
          <w:color w:val="0070C0"/>
          <w:kern w:val="0"/>
          <w:szCs w:val="21"/>
        </w:rPr>
        <w:t>つまり大和説だと倭国全体の中心が畿内ですから、西日本は統合されていたことになりますし、九州説だと邪馬台国の版図は九州とその周辺に限定されてしまうことになりますね。</w:t>
      </w:r>
      <w:r w:rsidR="003D16D3" w:rsidRPr="008C7314">
        <w:rPr>
          <w:rFonts w:hint="eastAsia"/>
          <w:color w:val="0070C0"/>
          <w:kern w:val="0"/>
          <w:szCs w:val="21"/>
        </w:rPr>
        <w:t>とするといわゆる神武東征で西日本は東征されたことになっていますから、説話的には大和説でいいわけですね。問題は神武天皇が実在したかどうかということになります。</w:t>
      </w:r>
      <w:r w:rsidR="003D16D3" w:rsidRPr="008C7314">
        <w:rPr>
          <w:color w:val="0070C0"/>
          <w:kern w:val="0"/>
          <w:szCs w:val="21"/>
        </w:rPr>
        <w:br/>
      </w:r>
      <w:r w:rsidR="003D16D3" w:rsidRPr="008C7314">
        <w:rPr>
          <w:rFonts w:hint="eastAsia"/>
          <w:color w:val="0070C0"/>
          <w:kern w:val="0"/>
          <w:szCs w:val="21"/>
        </w:rPr>
        <w:br/>
      </w:r>
      <w:r w:rsidR="003D16D3" w:rsidRPr="008C7314">
        <w:rPr>
          <w:rFonts w:hint="eastAsia"/>
          <w:color w:val="00B050"/>
          <w:kern w:val="0"/>
          <w:szCs w:val="21"/>
        </w:rPr>
        <w:t>やすい</w:t>
      </w:r>
      <w:r w:rsidR="003D16D3" w:rsidRPr="008C7314">
        <w:rPr>
          <w:rFonts w:hint="eastAsia"/>
          <w:color w:val="00B050"/>
          <w:kern w:val="0"/>
          <w:szCs w:val="21"/>
        </w:rPr>
        <w:t>:</w:t>
      </w:r>
      <w:r w:rsidR="003D16D3" w:rsidRPr="008C7314">
        <w:rPr>
          <w:rFonts w:hint="eastAsia"/>
          <w:color w:val="00B050"/>
          <w:kern w:val="0"/>
          <w:szCs w:val="21"/>
        </w:rPr>
        <w:t>ええ、そこで初代神武天皇と</w:t>
      </w:r>
      <w:r w:rsidR="003D16D3" w:rsidRPr="008C7314">
        <w:rPr>
          <w:rFonts w:hint="eastAsia"/>
          <w:color w:val="00B050"/>
          <w:kern w:val="0"/>
          <w:szCs w:val="21"/>
          <w:eastAsianLayout w:id="1724463104" w:vert="1" w:vertCompress="1"/>
        </w:rPr>
        <w:t>10</w:t>
      </w:r>
      <w:r w:rsidR="003D16D3" w:rsidRPr="008C7314">
        <w:rPr>
          <w:rFonts w:hint="eastAsia"/>
          <w:color w:val="00B050"/>
          <w:kern w:val="0"/>
          <w:szCs w:val="21"/>
        </w:rPr>
        <w:t>代崇神天皇がいずれも「はつくにしらすすめらみこと」と呼ばれるので、同一だとしたら、西日本統合は四世紀初頭だということになります。</w:t>
      </w:r>
      <w:r w:rsidR="005950BB" w:rsidRPr="008C7314">
        <w:rPr>
          <w:rFonts w:hint="eastAsia"/>
          <w:color w:val="00B050"/>
          <w:kern w:val="0"/>
          <w:szCs w:val="21"/>
        </w:rPr>
        <w:br/>
      </w:r>
      <w:r w:rsidR="00761A9F" w:rsidRPr="008C7314">
        <w:rPr>
          <w:color w:val="00B050"/>
          <w:kern w:val="0"/>
          <w:szCs w:val="21"/>
        </w:rPr>
        <w:br/>
      </w:r>
      <w:r w:rsidR="003D16D3" w:rsidRPr="008C7314">
        <w:rPr>
          <w:rFonts w:hint="eastAsia"/>
          <w:color w:val="0070C0"/>
          <w:kern w:val="0"/>
          <w:szCs w:val="21"/>
        </w:rPr>
        <w:t>柏木</w:t>
      </w:r>
      <w:r w:rsidR="003D16D3" w:rsidRPr="008C7314">
        <w:rPr>
          <w:rFonts w:hint="eastAsia"/>
          <w:color w:val="0070C0"/>
          <w:kern w:val="0"/>
          <w:szCs w:val="21"/>
        </w:rPr>
        <w:t>:</w:t>
      </w:r>
      <w:r w:rsidR="003D16D3" w:rsidRPr="008C7314">
        <w:rPr>
          <w:rFonts w:hint="eastAsia"/>
          <w:color w:val="0070C0"/>
          <w:kern w:val="0"/>
          <w:szCs w:val="21"/>
        </w:rPr>
        <w:t>２代から９代は欠史八代といってほとんど治政についての記述がないので、歴史が古いことにするための付け足しで、架空だろうという解釈ですね。そうだとすると九州説に有利ですね。</w:t>
      </w:r>
      <w:r w:rsidR="003D16D3" w:rsidRPr="008C7314">
        <w:rPr>
          <w:color w:val="0070C0"/>
          <w:kern w:val="0"/>
          <w:szCs w:val="21"/>
        </w:rPr>
        <w:br/>
      </w:r>
    </w:p>
    <w:p w:rsidR="00B547C5" w:rsidRPr="008C7314" w:rsidRDefault="003D16D3" w:rsidP="00761A9F">
      <w:pPr>
        <w:spacing w:line="400" w:lineRule="exact"/>
        <w:rPr>
          <w:color w:val="00B050"/>
          <w:kern w:val="0"/>
          <w:szCs w:val="21"/>
        </w:rPr>
      </w:pPr>
      <w:r w:rsidRPr="008C7314">
        <w:rPr>
          <w:rFonts w:hint="eastAsia"/>
          <w:color w:val="00B050"/>
          <w:kern w:val="0"/>
          <w:szCs w:val="21"/>
        </w:rPr>
        <w:t>やすい</w:t>
      </w:r>
      <w:r w:rsidRPr="008C7314">
        <w:rPr>
          <w:rFonts w:hint="eastAsia"/>
          <w:color w:val="00B050"/>
          <w:kern w:val="0"/>
          <w:szCs w:val="21"/>
        </w:rPr>
        <w:t>:</w:t>
      </w:r>
      <w:r w:rsidRPr="008C7314">
        <w:rPr>
          <w:rFonts w:hint="eastAsia"/>
          <w:color w:val="00B050"/>
          <w:kern w:val="0"/>
          <w:szCs w:val="21"/>
        </w:rPr>
        <w:t>しかし初代は東征して国を建てた</w:t>
      </w:r>
      <w:r w:rsidR="00B547C5" w:rsidRPr="008C7314">
        <w:rPr>
          <w:color w:val="00B050"/>
          <w:kern w:val="0"/>
          <w:szCs w:val="21"/>
        </w:rPr>
        <w:ruby>
          <w:rubyPr>
            <w:rubyAlign w:val="distributeSpace"/>
            <w:hps w:val="10"/>
            <w:hpsRaise w:val="18"/>
            <w:hpsBaseText w:val="21"/>
            <w:lid w:val="ja-JP"/>
          </w:rubyPr>
          <w:rt>
            <w:r w:rsidR="00B547C5" w:rsidRPr="008C7314">
              <w:rPr>
                <w:rFonts w:ascii="ＭＳ 明朝" w:eastAsia="ＭＳ 明朝" w:hAnsi="ＭＳ 明朝" w:hint="eastAsia"/>
                <w:color w:val="00B050"/>
                <w:kern w:val="0"/>
                <w:sz w:val="10"/>
                <w:szCs w:val="21"/>
              </w:rPr>
              <w:t>おほきみ</w:t>
            </w:r>
          </w:rt>
          <w:rubyBase>
            <w:r w:rsidR="00B547C5" w:rsidRPr="008C7314">
              <w:rPr>
                <w:rFonts w:hint="eastAsia"/>
                <w:color w:val="00B050"/>
                <w:kern w:val="0"/>
                <w:szCs w:val="21"/>
              </w:rPr>
              <w:t>大王</w:t>
            </w:r>
          </w:rubyBase>
        </w:ruby>
      </w:r>
      <w:r w:rsidR="00B547C5" w:rsidRPr="008C7314">
        <w:rPr>
          <w:color w:val="00B050"/>
          <w:kern w:val="0"/>
          <w:szCs w:val="21"/>
        </w:rPr>
        <w:t>ですが、十代は祟り神の祟からくる混乱から国をやっと治めはじめた大王で性格が違い別人だと私は解釈しています。</w:t>
      </w:r>
      <w:r w:rsidR="00B547C5" w:rsidRPr="008C7314">
        <w:rPr>
          <w:rFonts w:hint="eastAsia"/>
          <w:color w:val="00B050"/>
          <w:kern w:val="0"/>
          <w:szCs w:val="21"/>
        </w:rPr>
        <w:br/>
      </w:r>
    </w:p>
    <w:p w:rsidR="00B547C5" w:rsidRPr="008C7314" w:rsidRDefault="00D30356" w:rsidP="00761A9F">
      <w:pPr>
        <w:spacing w:line="400" w:lineRule="exact"/>
        <w:rPr>
          <w:color w:val="00B050"/>
          <w:kern w:val="0"/>
          <w:szCs w:val="21"/>
        </w:rPr>
      </w:pPr>
      <w:r w:rsidRPr="008C7314">
        <w:rPr>
          <w:rFonts w:hint="eastAsia"/>
          <w:noProof/>
          <w:color w:val="0070C0"/>
          <w:kern w:val="0"/>
          <w:szCs w:val="21"/>
        </w:rPr>
        <w:lastRenderedPageBreak/>
        <w:drawing>
          <wp:anchor distT="0" distB="0" distL="114300" distR="114300" simplePos="0" relativeHeight="251664384" behindDoc="0" locked="0" layoutInCell="1" allowOverlap="1" wp14:anchorId="5FBDC66C" wp14:editId="0E71F86D">
            <wp:simplePos x="0" y="0"/>
            <wp:positionH relativeFrom="column">
              <wp:posOffset>-1892935</wp:posOffset>
            </wp:positionH>
            <wp:positionV relativeFrom="paragraph">
              <wp:posOffset>3176270</wp:posOffset>
            </wp:positionV>
            <wp:extent cx="1754505" cy="1390015"/>
            <wp:effectExtent l="0" t="0" r="0" b="63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神武東征図.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505" cy="1390015"/>
                    </a:xfrm>
                    <a:prstGeom prst="rect">
                      <a:avLst/>
                    </a:prstGeom>
                  </pic:spPr>
                </pic:pic>
              </a:graphicData>
            </a:graphic>
            <wp14:sizeRelH relativeFrom="page">
              <wp14:pctWidth>0</wp14:pctWidth>
            </wp14:sizeRelH>
            <wp14:sizeRelV relativeFrom="page">
              <wp14:pctHeight>0</wp14:pctHeight>
            </wp14:sizeRelV>
          </wp:anchor>
        </w:drawing>
      </w:r>
      <w:r w:rsidR="00B547C5" w:rsidRPr="008C7314">
        <w:rPr>
          <w:rFonts w:hint="eastAsia"/>
          <w:color w:val="0070C0"/>
          <w:kern w:val="0"/>
          <w:szCs w:val="21"/>
        </w:rPr>
        <w:t>柏木</w:t>
      </w:r>
      <w:r w:rsidR="00B547C5" w:rsidRPr="008C7314">
        <w:rPr>
          <w:rFonts w:hint="eastAsia"/>
          <w:color w:val="0070C0"/>
          <w:kern w:val="0"/>
          <w:szCs w:val="21"/>
        </w:rPr>
        <w:t>:</w:t>
      </w:r>
      <w:r w:rsidR="00B547C5" w:rsidRPr="008C7314">
        <w:rPr>
          <w:rFonts w:hint="eastAsia"/>
          <w:color w:val="0070C0"/>
          <w:kern w:val="0"/>
          <w:szCs w:val="21"/>
        </w:rPr>
        <w:t>じゃあ、やすいさんは大和説ですね。</w:t>
      </w:r>
      <w:r w:rsidR="00B547C5" w:rsidRPr="008C7314">
        <w:rPr>
          <w:color w:val="0070C0"/>
          <w:kern w:val="0"/>
          <w:szCs w:val="21"/>
        </w:rPr>
        <w:br/>
      </w:r>
      <w:r w:rsidR="00B547C5" w:rsidRPr="008C7314">
        <w:rPr>
          <w:rFonts w:hint="eastAsia"/>
          <w:color w:val="0070C0"/>
          <w:kern w:val="0"/>
          <w:szCs w:val="21"/>
        </w:rPr>
        <w:br/>
      </w:r>
      <w:r w:rsidR="00B547C5" w:rsidRPr="008C7314">
        <w:rPr>
          <w:rFonts w:hint="eastAsia"/>
          <w:color w:val="00B050"/>
          <w:kern w:val="0"/>
          <w:szCs w:val="21"/>
        </w:rPr>
        <w:t>やすい</w:t>
      </w:r>
      <w:r w:rsidR="00B547C5" w:rsidRPr="008C7314">
        <w:rPr>
          <w:rFonts w:hint="eastAsia"/>
          <w:color w:val="00B050"/>
          <w:kern w:val="0"/>
          <w:szCs w:val="21"/>
        </w:rPr>
        <w:t>:</w:t>
      </w:r>
      <w:r w:rsidRPr="008C7314">
        <w:rPr>
          <w:rFonts w:hint="eastAsia"/>
          <w:color w:val="00B050"/>
          <w:kern w:val="0"/>
          <w:szCs w:val="21"/>
        </w:rPr>
        <w:t>いいえ、私は筑紫説なのです。</w:t>
      </w:r>
      <w:r w:rsidR="00B547C5" w:rsidRPr="008C7314">
        <w:rPr>
          <w:rFonts w:hint="eastAsia"/>
          <w:color w:val="00B050"/>
          <w:kern w:val="0"/>
          <w:szCs w:val="21"/>
        </w:rPr>
        <w:t>神武東征で筑紫倭国の全体が東征して、国の中心が筑紫から大和に東遷したのではなく、神武天皇つまり磐余彦は筑紫王家の分家の一豪族に過ぎないので、東征後筑紫倭国は存在したのです。</w:t>
      </w:r>
      <w:r w:rsidR="00B547C5" w:rsidRPr="008C7314">
        <w:rPr>
          <w:color w:val="00B050"/>
          <w:kern w:val="0"/>
          <w:szCs w:val="21"/>
        </w:rPr>
        <w:br/>
      </w:r>
    </w:p>
    <w:p w:rsidR="00A63D13" w:rsidRPr="008C7314" w:rsidRDefault="00B547C5" w:rsidP="00761A9F">
      <w:pPr>
        <w:spacing w:line="400" w:lineRule="exact"/>
        <w:rPr>
          <w:color w:val="00B050"/>
          <w:kern w:val="0"/>
          <w:szCs w:val="21"/>
        </w:rPr>
      </w:pPr>
      <w:r w:rsidRPr="008C7314">
        <w:rPr>
          <w:rFonts w:hint="eastAsia"/>
          <w:color w:val="0070C0"/>
          <w:kern w:val="0"/>
          <w:szCs w:val="21"/>
        </w:rPr>
        <w:t>柏木</w:t>
      </w:r>
      <w:r w:rsidRPr="008C7314">
        <w:rPr>
          <w:rFonts w:hint="eastAsia"/>
          <w:color w:val="0070C0"/>
          <w:kern w:val="0"/>
          <w:szCs w:val="21"/>
        </w:rPr>
        <w:t>:</w:t>
      </w:r>
      <w:r w:rsidRPr="008C7314">
        <w:rPr>
          <w:rFonts w:hint="eastAsia"/>
          <w:color w:val="0070C0"/>
          <w:kern w:val="0"/>
          <w:szCs w:val="21"/>
        </w:rPr>
        <w:t>記紀の記述では磐余彦は筑紫で</w:t>
      </w:r>
      <w:r w:rsidR="0036414D" w:rsidRPr="008C7314">
        <w:rPr>
          <w:rFonts w:hint="eastAsia"/>
          <w:color w:val="0070C0"/>
          <w:kern w:val="0"/>
          <w:szCs w:val="21"/>
        </w:rPr>
        <w:t>大王になって、東征していますね。</w:t>
      </w:r>
      <w:r w:rsidR="0036414D" w:rsidRPr="008C7314">
        <w:rPr>
          <w:color w:val="00B050"/>
          <w:kern w:val="0"/>
          <w:szCs w:val="21"/>
        </w:rPr>
        <w:br/>
      </w:r>
      <w:r w:rsidR="0036414D" w:rsidRPr="008C7314">
        <w:rPr>
          <w:rFonts w:hint="eastAsia"/>
          <w:color w:val="00B050"/>
          <w:kern w:val="0"/>
          <w:szCs w:val="21"/>
        </w:rPr>
        <w:br/>
      </w:r>
      <w:r w:rsidR="0036414D" w:rsidRPr="008C7314">
        <w:rPr>
          <w:rFonts w:hint="eastAsia"/>
          <w:color w:val="00B050"/>
          <w:kern w:val="0"/>
          <w:szCs w:val="21"/>
        </w:rPr>
        <w:t>やすい</w:t>
      </w:r>
      <w:r w:rsidR="0036414D" w:rsidRPr="008C7314">
        <w:rPr>
          <w:rFonts w:hint="eastAsia"/>
          <w:color w:val="00B050"/>
          <w:kern w:val="0"/>
          <w:szCs w:val="21"/>
        </w:rPr>
        <w:t>:</w:t>
      </w:r>
      <w:r w:rsidR="0036414D" w:rsidRPr="008C7314">
        <w:rPr>
          <w:rFonts w:hint="eastAsia"/>
          <w:color w:val="00B050"/>
          <w:kern w:val="0"/>
          <w:szCs w:val="21"/>
        </w:rPr>
        <w:t>それは記紀が大和政権は最初から大八洲全体の支配者だったことにしてしまったから、改変されているのです。</w:t>
      </w:r>
      <w:r w:rsidR="00761A9F" w:rsidRPr="008C7314">
        <w:rPr>
          <w:rFonts w:hint="eastAsia"/>
          <w:color w:val="00B050"/>
          <w:kern w:val="0"/>
          <w:szCs w:val="21"/>
        </w:rPr>
        <w:br/>
      </w:r>
      <w:r w:rsidR="0098145D" w:rsidRPr="008C7314">
        <w:rPr>
          <w:rFonts w:asciiTheme="minorEastAsia" w:hAnsiTheme="minorEastAsia" w:hint="eastAsia"/>
          <w:color w:val="00B050"/>
          <w:szCs w:val="21"/>
        </w:rPr>
        <w:br/>
      </w:r>
      <w:r w:rsidR="0098145D" w:rsidRPr="008C7314">
        <w:rPr>
          <w:rFonts w:hint="eastAsia"/>
          <w:color w:val="0070C0"/>
          <w:kern w:val="0"/>
          <w:szCs w:val="21"/>
        </w:rPr>
        <w:t>柏木</w:t>
      </w:r>
      <w:r w:rsidR="0098145D" w:rsidRPr="008C7314">
        <w:rPr>
          <w:rFonts w:hint="eastAsia"/>
          <w:color w:val="0070C0"/>
          <w:kern w:val="0"/>
          <w:szCs w:val="21"/>
        </w:rPr>
        <w:t>:</w:t>
      </w:r>
      <w:r w:rsidR="0098145D" w:rsidRPr="008C7314">
        <w:rPr>
          <w:rFonts w:hint="eastAsia"/>
          <w:color w:val="0070C0"/>
          <w:kern w:val="0"/>
          <w:szCs w:val="21"/>
        </w:rPr>
        <w:t>それはやすいさんの推理に過ぎないでしょう。何か根拠はありますか？</w:t>
      </w:r>
      <w:r w:rsidR="0098145D" w:rsidRPr="008C7314">
        <w:rPr>
          <w:color w:val="0070C0"/>
          <w:kern w:val="0"/>
          <w:szCs w:val="21"/>
        </w:rPr>
        <w:br/>
      </w:r>
      <w:r w:rsidR="0098145D" w:rsidRPr="008C7314">
        <w:rPr>
          <w:rFonts w:hint="eastAsia"/>
          <w:color w:val="0070C0"/>
          <w:kern w:val="0"/>
          <w:szCs w:val="21"/>
        </w:rPr>
        <w:br/>
      </w:r>
      <w:r w:rsidR="0098145D" w:rsidRPr="008C7314">
        <w:rPr>
          <w:rFonts w:hint="eastAsia"/>
          <w:color w:val="00B050"/>
          <w:kern w:val="0"/>
          <w:szCs w:val="21"/>
        </w:rPr>
        <w:t>やすい</w:t>
      </w:r>
      <w:r w:rsidR="0098145D" w:rsidRPr="008C7314">
        <w:rPr>
          <w:rFonts w:hint="eastAsia"/>
          <w:color w:val="00B050"/>
          <w:kern w:val="0"/>
          <w:szCs w:val="21"/>
        </w:rPr>
        <w:t>:</w:t>
      </w:r>
      <w:r w:rsidR="00E055AB" w:rsidRPr="008C7314">
        <w:rPr>
          <w:rFonts w:hint="eastAsia"/>
          <w:color w:val="00B050"/>
          <w:kern w:val="0"/>
          <w:szCs w:val="21"/>
        </w:rPr>
        <w:t>邇邇芸命の一夜妻の子の孫が磐余彦なのです。ですからたとえ認知されていても、他に正妃や側室が居たはずですから、王子として育っていません。地方豪族として描かれているわけです。それに東征にかかった期間が</w:t>
      </w:r>
      <w:r w:rsidR="00A63D13" w:rsidRPr="008C7314">
        <w:rPr>
          <w:rFonts w:hint="eastAsia"/>
          <w:color w:val="00B050"/>
          <w:kern w:val="0"/>
          <w:szCs w:val="21"/>
        </w:rPr>
        <w:t>『日本書紀』では３年間ほどですが</w:t>
      </w:r>
      <w:r w:rsidR="00A63D13" w:rsidRPr="008C7314">
        <w:rPr>
          <w:rFonts w:hint="eastAsia"/>
          <w:b/>
          <w:color w:val="00B050"/>
          <w:kern w:val="0"/>
          <w:szCs w:val="21"/>
        </w:rPr>
        <w:t>『古事記』では</w:t>
      </w:r>
      <w:r w:rsidR="00A63D13" w:rsidRPr="008C7314">
        <w:rPr>
          <w:rFonts w:hint="eastAsia"/>
          <w:b/>
          <w:color w:val="00B050"/>
          <w:kern w:val="0"/>
          <w:szCs w:val="21"/>
          <w:eastAsianLayout w:id="1724479232" w:vert="1" w:vertCompress="1"/>
        </w:rPr>
        <w:t>16</w:t>
      </w:r>
      <w:r w:rsidR="00A63D13" w:rsidRPr="008C7314">
        <w:rPr>
          <w:rFonts w:hint="eastAsia"/>
          <w:b/>
          <w:color w:val="00B050"/>
          <w:kern w:val="0"/>
          <w:szCs w:val="21"/>
        </w:rPr>
        <w:t>年間</w:t>
      </w:r>
      <w:r w:rsidR="00A63D13" w:rsidRPr="008C7314">
        <w:rPr>
          <w:rFonts w:hint="eastAsia"/>
          <w:color w:val="00B050"/>
          <w:kern w:val="0"/>
          <w:szCs w:val="21"/>
        </w:rPr>
        <w:t>かかっています。国をあげての東遷だと軍勢を</w:t>
      </w:r>
      <w:r w:rsidR="00A63D13" w:rsidRPr="008C7314">
        <w:rPr>
          <w:rFonts w:hint="eastAsia"/>
          <w:color w:val="00B050"/>
          <w:kern w:val="0"/>
          <w:szCs w:val="21"/>
          <w:eastAsianLayout w:id="1724479232" w:vert="1" w:vertCompress="1"/>
        </w:rPr>
        <w:t>16</w:t>
      </w:r>
      <w:r w:rsidR="00A63D13" w:rsidRPr="008C7314">
        <w:rPr>
          <w:rFonts w:hint="eastAsia"/>
          <w:color w:val="00B050"/>
          <w:kern w:val="0"/>
          <w:szCs w:val="21"/>
        </w:rPr>
        <w:t>年間も移動させるのは大変ですから、古事記に伝わっていた伝承を縮めたのでしょう。つまり一豪族の移動なら、各地を征服して、徐々に勢力を拡大し、軍備を充実させて畿内に迫ったということです。</w:t>
      </w:r>
      <w:r w:rsidR="00A63D13" w:rsidRPr="008C7314">
        <w:rPr>
          <w:color w:val="00B050"/>
          <w:kern w:val="0"/>
          <w:szCs w:val="21"/>
        </w:rPr>
        <w:br/>
      </w:r>
      <w:r w:rsidR="00A63D13" w:rsidRPr="008C7314">
        <w:rPr>
          <w:rFonts w:hint="eastAsia"/>
          <w:color w:val="00B050"/>
          <w:kern w:val="0"/>
          <w:szCs w:val="21"/>
        </w:rPr>
        <w:br/>
      </w:r>
      <w:r w:rsidR="00A63D13" w:rsidRPr="008C7314">
        <w:rPr>
          <w:rFonts w:hint="eastAsia"/>
          <w:color w:val="0070C0"/>
          <w:kern w:val="0"/>
          <w:szCs w:val="21"/>
        </w:rPr>
        <w:t>柏木</w:t>
      </w:r>
      <w:r w:rsidR="00A63D13" w:rsidRPr="008C7314">
        <w:rPr>
          <w:rFonts w:hint="eastAsia"/>
          <w:color w:val="0070C0"/>
          <w:kern w:val="0"/>
          <w:szCs w:val="21"/>
        </w:rPr>
        <w:t>:</w:t>
      </w:r>
      <w:r w:rsidR="00A63D13" w:rsidRPr="008C7314">
        <w:rPr>
          <w:rFonts w:hint="eastAsia"/>
          <w:color w:val="0070C0"/>
          <w:kern w:val="0"/>
          <w:szCs w:val="21"/>
        </w:rPr>
        <w:t>では筑紫倭国はその後も残ったとしたら、大和政権に統合された記事がある筈なのに、それはどうしてないのですか。</w:t>
      </w:r>
      <w:r w:rsidR="00A63D13" w:rsidRPr="008C7314">
        <w:rPr>
          <w:color w:val="0070C0"/>
          <w:kern w:val="0"/>
          <w:szCs w:val="21"/>
        </w:rPr>
        <w:br/>
      </w:r>
      <w:r w:rsidR="00A63D13" w:rsidRPr="008C7314">
        <w:rPr>
          <w:rFonts w:hint="eastAsia"/>
          <w:color w:val="00B050"/>
          <w:kern w:val="0"/>
          <w:szCs w:val="21"/>
        </w:rPr>
        <w:br/>
      </w:r>
      <w:r w:rsidR="00A63D13" w:rsidRPr="008C7314">
        <w:rPr>
          <w:rFonts w:hint="eastAsia"/>
          <w:color w:val="00B050"/>
          <w:kern w:val="0"/>
          <w:szCs w:val="21"/>
        </w:rPr>
        <w:t>やすい</w:t>
      </w:r>
      <w:r w:rsidR="00A63D13" w:rsidRPr="008C7314">
        <w:rPr>
          <w:rFonts w:hint="eastAsia"/>
          <w:color w:val="00B050"/>
          <w:kern w:val="0"/>
          <w:szCs w:val="21"/>
        </w:rPr>
        <w:t>:</w:t>
      </w:r>
      <w:r w:rsidR="00B424CE" w:rsidRPr="008C7314">
        <w:rPr>
          <w:rFonts w:hint="eastAsia"/>
          <w:color w:val="00B050"/>
          <w:kern w:val="0"/>
          <w:szCs w:val="21"/>
        </w:rPr>
        <w:t>四世紀前半に景行天皇</w:t>
      </w:r>
      <w:r w:rsidR="00B424CE" w:rsidRPr="008C7314">
        <w:rPr>
          <w:rFonts w:hint="eastAsia"/>
          <w:color w:val="00B050"/>
          <w:kern w:val="0"/>
          <w:szCs w:val="21"/>
        </w:rPr>
        <w:t>(</w:t>
      </w:r>
      <w:r w:rsidR="00B424CE" w:rsidRPr="008C7314">
        <w:rPr>
          <w:rFonts w:hint="eastAsia"/>
          <w:color w:val="00B050"/>
          <w:kern w:val="0"/>
          <w:szCs w:val="21"/>
        </w:rPr>
        <w:t>大帯彦大王</w:t>
      </w:r>
      <w:r w:rsidR="00B424CE" w:rsidRPr="008C7314">
        <w:rPr>
          <w:rFonts w:hint="eastAsia"/>
          <w:color w:val="00B050"/>
          <w:kern w:val="0"/>
          <w:szCs w:val="21"/>
        </w:rPr>
        <w:t>)</w:t>
      </w:r>
      <w:r w:rsidR="00B424CE" w:rsidRPr="008C7314">
        <w:rPr>
          <w:rFonts w:hint="eastAsia"/>
          <w:color w:val="00B050"/>
          <w:kern w:val="0"/>
          <w:szCs w:val="21"/>
        </w:rPr>
        <w:t>が筑紫遠征をしています。その時、すでに筑紫倭国はなく、熊襲が筑紫北部も支配していたのです。つまり</w:t>
      </w:r>
      <w:r w:rsidR="00774872" w:rsidRPr="008C7314">
        <w:rPr>
          <w:rFonts w:hint="eastAsia"/>
          <w:color w:val="00B050"/>
          <w:kern w:val="0"/>
          <w:szCs w:val="21"/>
        </w:rPr>
        <w:t>卑弥呼の宗女</w:t>
      </w:r>
      <w:r w:rsidR="005C4A15" w:rsidRPr="008C7314">
        <w:rPr>
          <w:rFonts w:hint="eastAsia"/>
          <w:color w:val="00B050"/>
          <w:kern w:val="0"/>
          <w:szCs w:val="21"/>
        </w:rPr>
        <w:t>壹與かその後継者の</w:t>
      </w:r>
      <w:r w:rsidR="00B424CE" w:rsidRPr="008C7314">
        <w:rPr>
          <w:rFonts w:hint="eastAsia"/>
          <w:color w:val="00B050"/>
          <w:kern w:val="0"/>
          <w:szCs w:val="21"/>
        </w:rPr>
        <w:t>筑紫倭国は</w:t>
      </w:r>
      <w:r w:rsidR="005C4A15" w:rsidRPr="008C7314">
        <w:rPr>
          <w:rFonts w:hint="eastAsia"/>
          <w:color w:val="00B050"/>
          <w:kern w:val="0"/>
          <w:szCs w:val="21"/>
        </w:rPr>
        <w:t>、熊襲に</w:t>
      </w:r>
      <w:r w:rsidR="00B424CE" w:rsidRPr="008C7314">
        <w:rPr>
          <w:rFonts w:hint="eastAsia"/>
          <w:color w:val="00B050"/>
          <w:kern w:val="0"/>
          <w:szCs w:val="21"/>
        </w:rPr>
        <w:t>滅ぼされていたということです。</w:t>
      </w:r>
    </w:p>
    <w:p w:rsidR="00774872" w:rsidRPr="008C7314" w:rsidRDefault="00774872" w:rsidP="00761A9F">
      <w:pPr>
        <w:spacing w:line="400" w:lineRule="exact"/>
        <w:rPr>
          <w:color w:val="00B050"/>
          <w:kern w:val="0"/>
          <w:szCs w:val="21"/>
        </w:rPr>
      </w:pPr>
    </w:p>
    <w:p w:rsidR="00774872" w:rsidRPr="008C7314" w:rsidRDefault="00774872" w:rsidP="00761A9F">
      <w:pPr>
        <w:spacing w:line="400" w:lineRule="exact"/>
        <w:rPr>
          <w:color w:val="00B050"/>
          <w:kern w:val="0"/>
          <w:szCs w:val="21"/>
        </w:rPr>
      </w:pPr>
      <w:r w:rsidRPr="008C7314">
        <w:rPr>
          <w:rFonts w:hint="eastAsia"/>
          <w:color w:val="0070C0"/>
          <w:kern w:val="0"/>
          <w:szCs w:val="21"/>
        </w:rPr>
        <w:t>柏木</w:t>
      </w:r>
      <w:r w:rsidRPr="008C7314">
        <w:rPr>
          <w:rFonts w:hint="eastAsia"/>
          <w:color w:val="0070C0"/>
          <w:kern w:val="0"/>
          <w:szCs w:val="21"/>
        </w:rPr>
        <w:t>:</w:t>
      </w:r>
      <w:r w:rsidRPr="008C7314">
        <w:rPr>
          <w:rFonts w:hint="eastAsia"/>
          <w:color w:val="0070C0"/>
          <w:kern w:val="0"/>
          <w:szCs w:val="21"/>
        </w:rPr>
        <w:t>しかし記紀にも熊襲に筑紫倭国が滅ぼされたとは書いていませんし、外国文献にも記述はありませんね。</w:t>
      </w:r>
      <w:r w:rsidRPr="008C7314">
        <w:rPr>
          <w:color w:val="0070C0"/>
          <w:kern w:val="0"/>
          <w:szCs w:val="21"/>
        </w:rPr>
        <w:br/>
      </w:r>
      <w:r w:rsidRPr="008C7314">
        <w:rPr>
          <w:rFonts w:hint="eastAsia"/>
          <w:color w:val="0070C0"/>
          <w:kern w:val="0"/>
          <w:szCs w:val="21"/>
        </w:rPr>
        <w:br/>
      </w:r>
      <w:r w:rsidRPr="008C7314">
        <w:rPr>
          <w:rFonts w:hint="eastAsia"/>
          <w:color w:val="00B050"/>
          <w:kern w:val="0"/>
          <w:szCs w:val="21"/>
        </w:rPr>
        <w:lastRenderedPageBreak/>
        <w:t>やすい</w:t>
      </w:r>
      <w:r w:rsidRPr="008C7314">
        <w:rPr>
          <w:rFonts w:hint="eastAsia"/>
          <w:color w:val="00B050"/>
          <w:kern w:val="0"/>
          <w:szCs w:val="21"/>
        </w:rPr>
        <w:t>:</w:t>
      </w:r>
      <w:r w:rsidRPr="008C7314">
        <w:rPr>
          <w:rFonts w:hint="eastAsia"/>
          <w:color w:val="00B050"/>
          <w:kern w:val="0"/>
          <w:szCs w:val="21"/>
        </w:rPr>
        <w:t>記紀は神武東征で西日本統合ということになっていますから、筑紫倭国が続いていたことは書かれていません。熊襲は筑紫倭国を滅ぼしたものの、だれが新筑紫王国の王になるかで内戦に陥っていたので、諸外国との交流もできずにいたのです。</w:t>
      </w:r>
      <w:r w:rsidR="00345A2F" w:rsidRPr="008C7314">
        <w:rPr>
          <w:color w:val="00B050"/>
          <w:kern w:val="0"/>
          <w:szCs w:val="21"/>
        </w:rPr>
        <w:br/>
      </w:r>
      <w:r w:rsidR="00345A2F" w:rsidRPr="008C7314">
        <w:rPr>
          <w:rFonts w:hint="eastAsia"/>
          <w:color w:val="00B050"/>
          <w:kern w:val="0"/>
          <w:szCs w:val="21"/>
        </w:rPr>
        <w:br/>
      </w:r>
      <w:r w:rsidR="00345A2F" w:rsidRPr="008C7314">
        <w:rPr>
          <w:rFonts w:hint="eastAsia"/>
          <w:color w:val="0070C0"/>
          <w:kern w:val="0"/>
          <w:szCs w:val="21"/>
        </w:rPr>
        <w:t>柏木</w:t>
      </w:r>
      <w:r w:rsidR="00345A2F" w:rsidRPr="008C7314">
        <w:rPr>
          <w:rFonts w:hint="eastAsia"/>
          <w:color w:val="0070C0"/>
          <w:kern w:val="0"/>
          <w:szCs w:val="21"/>
        </w:rPr>
        <w:t>:</w:t>
      </w:r>
      <w:r w:rsidR="00345A2F" w:rsidRPr="008C7314">
        <w:rPr>
          <w:rFonts w:hint="eastAsia"/>
          <w:color w:val="0070C0"/>
          <w:kern w:val="0"/>
          <w:szCs w:val="21"/>
        </w:rPr>
        <w:t>熊襲と筑紫倭国が厳しい対立状態だったことは、卑弥呼の死も熊襲絡みだったことからも言えますね。</w:t>
      </w:r>
      <w:r w:rsidR="00345A2F" w:rsidRPr="008C7314">
        <w:rPr>
          <w:color w:val="00B050"/>
          <w:kern w:val="0"/>
          <w:szCs w:val="21"/>
        </w:rPr>
        <w:br/>
      </w:r>
    </w:p>
    <w:p w:rsidR="00345A2F" w:rsidRDefault="00345A2F" w:rsidP="00761A9F">
      <w:pPr>
        <w:spacing w:line="400" w:lineRule="exact"/>
        <w:rPr>
          <w:rFonts w:hint="eastAsia"/>
          <w:color w:val="00B050"/>
          <w:kern w:val="0"/>
          <w:szCs w:val="21"/>
        </w:rPr>
      </w:pPr>
      <w:r w:rsidRPr="008C7314">
        <w:rPr>
          <w:rFonts w:hint="eastAsia"/>
          <w:color w:val="00B050"/>
          <w:kern w:val="0"/>
          <w:szCs w:val="21"/>
        </w:rPr>
        <w:t>やすい</w:t>
      </w:r>
      <w:r w:rsidRPr="008C7314">
        <w:rPr>
          <w:rFonts w:hint="eastAsia"/>
          <w:color w:val="00B050"/>
          <w:kern w:val="0"/>
          <w:szCs w:val="21"/>
        </w:rPr>
        <w:t>:</w:t>
      </w:r>
      <w:r w:rsidRPr="008C7314">
        <w:rPr>
          <w:rFonts w:hint="eastAsia"/>
          <w:color w:val="00B050"/>
          <w:kern w:val="0"/>
          <w:szCs w:val="21"/>
        </w:rPr>
        <w:t>元々筑紫倭国は、月讀命が壱岐から渡ってきて博多湾の草香江のほとりに宮を建てて建国したものだと類推できます。</w:t>
      </w:r>
      <w:r w:rsidRPr="008C7314">
        <w:rPr>
          <w:color w:val="00B050"/>
          <w:kern w:val="0"/>
          <w:szCs w:val="21"/>
        </w:rPr>
        <w:br/>
      </w:r>
      <w:r w:rsidRPr="008C7314">
        <w:rPr>
          <w:rFonts w:hint="eastAsia"/>
          <w:color w:val="00B050"/>
          <w:kern w:val="0"/>
          <w:szCs w:val="21"/>
        </w:rPr>
        <w:br/>
      </w:r>
      <w:r w:rsidRPr="008C7314">
        <w:rPr>
          <w:rFonts w:hint="eastAsia"/>
          <w:color w:val="0070C0"/>
          <w:kern w:val="0"/>
          <w:szCs w:val="21"/>
        </w:rPr>
        <w:t>柏木</w:t>
      </w:r>
      <w:r w:rsidRPr="008C7314">
        <w:rPr>
          <w:rFonts w:hint="eastAsia"/>
          <w:color w:val="0070C0"/>
          <w:kern w:val="0"/>
          <w:szCs w:val="21"/>
        </w:rPr>
        <w:t>:</w:t>
      </w:r>
      <w:r w:rsidRPr="008C7314">
        <w:rPr>
          <w:rFonts w:hint="eastAsia"/>
          <w:color w:val="0070C0"/>
          <w:kern w:val="0"/>
          <w:szCs w:val="21"/>
        </w:rPr>
        <w:t>河内・大和倭国の</w:t>
      </w:r>
      <w:r w:rsidR="00D30356" w:rsidRPr="008C7314">
        <w:rPr>
          <w:rFonts w:hint="eastAsia"/>
          <w:color w:val="0070C0"/>
          <w:kern w:val="0"/>
          <w:szCs w:val="21"/>
        </w:rPr>
        <w:t>建国が</w:t>
      </w:r>
      <w:r w:rsidRPr="008C7314">
        <w:rPr>
          <w:rFonts w:hint="eastAsia"/>
          <w:color w:val="0070C0"/>
          <w:kern w:val="0"/>
          <w:szCs w:val="21"/>
        </w:rPr>
        <w:t>、天照大神が河内湖の草香津に宮を建てて始めたの</w:t>
      </w:r>
      <w:r w:rsidR="00D30356" w:rsidRPr="008C7314">
        <w:rPr>
          <w:rFonts w:hint="eastAsia"/>
          <w:color w:val="0070C0"/>
          <w:kern w:val="0"/>
          <w:szCs w:val="21"/>
        </w:rPr>
        <w:t>博多版ですね</w:t>
      </w:r>
      <w:r w:rsidR="00E17ACC" w:rsidRPr="008C7314">
        <w:rPr>
          <w:rFonts w:hint="eastAsia"/>
          <w:color w:val="0070C0"/>
          <w:kern w:val="0"/>
          <w:szCs w:val="21"/>
        </w:rPr>
        <w:t>。</w:t>
      </w:r>
      <w:r w:rsidR="00E17ACC" w:rsidRPr="008C7314">
        <w:rPr>
          <w:color w:val="0070C0"/>
          <w:kern w:val="0"/>
          <w:szCs w:val="21"/>
        </w:rPr>
        <w:br/>
      </w:r>
      <w:r w:rsidR="00E17ACC" w:rsidRPr="008C7314">
        <w:rPr>
          <w:rFonts w:hint="eastAsia"/>
          <w:color w:val="0070C0"/>
          <w:kern w:val="0"/>
          <w:szCs w:val="21"/>
        </w:rPr>
        <w:br/>
      </w:r>
      <w:r w:rsidR="00E17ACC" w:rsidRPr="008C7314">
        <w:rPr>
          <w:rFonts w:hint="eastAsia"/>
          <w:color w:val="00B050"/>
          <w:kern w:val="0"/>
          <w:szCs w:val="21"/>
        </w:rPr>
        <w:t>やすい</w:t>
      </w:r>
      <w:r w:rsidR="00E17ACC" w:rsidRPr="008C7314">
        <w:rPr>
          <w:rFonts w:hint="eastAsia"/>
          <w:color w:val="00B050"/>
          <w:kern w:val="0"/>
          <w:szCs w:val="21"/>
        </w:rPr>
        <w:t>:</w:t>
      </w:r>
      <w:r w:rsidR="00E17ACC" w:rsidRPr="008C7314">
        <w:rPr>
          <w:rFonts w:hint="eastAsia"/>
          <w:color w:val="00B050"/>
          <w:kern w:val="0"/>
          <w:szCs w:val="21"/>
        </w:rPr>
        <w:t>だから中心は博多湾だったけれど、内陸を開拓し、熊襲を牽制するために、都を山門に移動したと考えられます。</w:t>
      </w:r>
    </w:p>
    <w:p w:rsidR="008C7314" w:rsidRDefault="008C7314" w:rsidP="00761A9F">
      <w:pPr>
        <w:spacing w:line="400" w:lineRule="exact"/>
        <w:rPr>
          <w:rFonts w:hint="eastAsia"/>
          <w:color w:val="00B050"/>
          <w:kern w:val="0"/>
          <w:szCs w:val="21"/>
        </w:rPr>
      </w:pPr>
    </w:p>
    <w:p w:rsidR="008C7314" w:rsidRDefault="008C7314" w:rsidP="00761A9F">
      <w:pPr>
        <w:spacing w:line="400" w:lineRule="exact"/>
        <w:rPr>
          <w:rFonts w:hint="eastAsia"/>
          <w:color w:val="00B050"/>
          <w:kern w:val="0"/>
          <w:szCs w:val="21"/>
        </w:rPr>
      </w:pPr>
    </w:p>
    <w:p w:rsidR="008C7314" w:rsidRPr="008C7314" w:rsidRDefault="008C7314" w:rsidP="00761A9F">
      <w:pPr>
        <w:spacing w:line="400" w:lineRule="exact"/>
        <w:rPr>
          <w:color w:val="00B050"/>
          <w:kern w:val="0"/>
          <w:szCs w:val="21"/>
        </w:rPr>
      </w:pPr>
    </w:p>
    <w:p w:rsidR="00D331CC" w:rsidRPr="008C7314" w:rsidRDefault="00D331CC" w:rsidP="00D331CC">
      <w:pPr>
        <w:ind w:leftChars="300" w:left="871" w:hangingChars="100" w:hanging="241"/>
        <w:rPr>
          <w:b/>
          <w:bCs/>
          <w:color w:val="00B050"/>
          <w:sz w:val="24"/>
          <w:szCs w:val="24"/>
        </w:rPr>
      </w:pPr>
      <w:r w:rsidRPr="008C7314">
        <w:rPr>
          <w:rFonts w:hint="eastAsia"/>
          <w:b/>
          <w:bCs/>
          <w:color w:val="00B050"/>
          <w:sz w:val="24"/>
          <w:szCs w:val="24"/>
        </w:rPr>
        <w:lastRenderedPageBreak/>
        <w:t>ハイデッガーについて</w:t>
      </w:r>
    </w:p>
    <w:p w:rsidR="00D331CC" w:rsidRDefault="00D331CC" w:rsidP="00D331CC"/>
    <w:p w:rsidR="00D331CC" w:rsidRPr="008C7314" w:rsidRDefault="00D331CC" w:rsidP="00D331CC">
      <w:pPr>
        <w:rPr>
          <w:rFonts w:asciiTheme="minorEastAsia" w:hAnsiTheme="minorEastAsia"/>
          <w:b/>
          <w:color w:val="0070C0"/>
        </w:rPr>
      </w:pPr>
      <w:r w:rsidRPr="008C7314">
        <w:rPr>
          <w:rFonts w:asciiTheme="minorEastAsia" w:hAnsiTheme="minorEastAsia" w:hint="eastAsia"/>
          <w:b/>
          <w:color w:val="0070C0"/>
        </w:rPr>
        <w:t>１　世界・内・存在という捉え方で教室において教師の立場で生徒一人ひとりに向き合うということはどういうことでしょう。</w:t>
      </w:r>
    </w:p>
    <w:p w:rsidR="00D331CC" w:rsidRPr="00840308" w:rsidRDefault="00D331CC" w:rsidP="00D331CC">
      <w:pPr>
        <w:rPr>
          <w:rFonts w:asciiTheme="minorEastAsia" w:hAnsiTheme="minorEastAsia"/>
          <w:b/>
        </w:rPr>
      </w:pPr>
    </w:p>
    <w:p w:rsidR="00D331CC" w:rsidRDefault="00D331CC" w:rsidP="00D331CC">
      <w:r>
        <w:rPr>
          <w:rFonts w:hint="eastAsia"/>
        </w:rPr>
        <w:t>答　用在としては教師は知識を教え、生徒は学べばよいわけですが、それが惰性になると教師はティーチングマシンになり、生徒はラーニングマシンになってしまって、主体的な実存ではなくなります。</w:t>
      </w:r>
    </w:p>
    <w:p w:rsidR="00D331CC" w:rsidRDefault="00D331CC" w:rsidP="00D331CC">
      <w:pPr>
        <w:ind w:firstLineChars="100" w:firstLine="210"/>
      </w:pPr>
      <w:r>
        <w:rPr>
          <w:rFonts w:hint="eastAsia"/>
        </w:rPr>
        <w:t>教育が現に今ここにある個々の生徒の個性的な実存に対応するということでなければなりませんね。一斉授業で、通り一遍のことを説明しているだけでは、生徒の胸に響かないでしょう。</w:t>
      </w:r>
    </w:p>
    <w:p w:rsidR="00D331CC" w:rsidRDefault="00D331CC" w:rsidP="00D331CC">
      <w:pPr>
        <w:ind w:firstLineChars="100" w:firstLine="210"/>
      </w:pPr>
      <w:r>
        <w:rPr>
          <w:rFonts w:hint="eastAsia"/>
        </w:rPr>
        <w:t>学校教育というシステム自体実存主義的なシステムではありませんね。</w:t>
      </w:r>
    </w:p>
    <w:p w:rsidR="00D331CC" w:rsidRDefault="00D331CC" w:rsidP="00D331CC"/>
    <w:p w:rsidR="00D331CC" w:rsidRPr="008C7314" w:rsidRDefault="00D331CC" w:rsidP="00D331CC">
      <w:pPr>
        <w:rPr>
          <w:rFonts w:asciiTheme="minorEastAsia" w:hAnsiTheme="minorEastAsia"/>
          <w:b/>
          <w:color w:val="0070C0"/>
        </w:rPr>
      </w:pPr>
      <w:r w:rsidRPr="008C7314">
        <w:rPr>
          <w:rFonts w:asciiTheme="minorEastAsia" w:hAnsiTheme="minorEastAsia" w:hint="eastAsia"/>
          <w:b/>
          <w:color w:val="0070C0"/>
        </w:rPr>
        <w:t>２　ハイデッガーの「世界・内・存在」という現存在について、人間だけがここにあり、人間だけが主体的に決断するという。そして人間のあり方は用在として役割をこなす存在でなければならないし、他人と協調していくことが重要であるということである。そこで重要になってくるのが「時間意識」である。人間は死すべき運命であり、人間自身が己の有限性を自覚し、主体的に決断すべ</w:t>
      </w:r>
      <w:r w:rsidRPr="008C7314">
        <w:rPr>
          <w:rFonts w:asciiTheme="minorEastAsia" w:hAnsiTheme="minorEastAsia" w:hint="eastAsia"/>
          <w:b/>
          <w:color w:val="0070C0"/>
        </w:rPr>
        <w:lastRenderedPageBreak/>
        <w:t>きことを主張している。</w:t>
      </w:r>
    </w:p>
    <w:p w:rsidR="00D331CC" w:rsidRPr="008C7314" w:rsidRDefault="00D331CC" w:rsidP="00D331CC">
      <w:pPr>
        <w:rPr>
          <w:rFonts w:asciiTheme="majorEastAsia" w:eastAsiaTheme="majorEastAsia" w:hAnsiTheme="majorEastAsia"/>
          <w:color w:val="0070C0"/>
        </w:rPr>
      </w:pPr>
    </w:p>
    <w:p w:rsidR="00D331CC" w:rsidRPr="00A73916" w:rsidRDefault="00D331CC" w:rsidP="00D331CC">
      <w:pPr>
        <w:rPr>
          <w:rFonts w:asciiTheme="minorEastAsia" w:hAnsiTheme="minorEastAsia"/>
        </w:rPr>
      </w:pPr>
      <w:r w:rsidRPr="00A73916">
        <w:rPr>
          <w:rFonts w:asciiTheme="minorEastAsia" w:hAnsiTheme="minorEastAsia" w:hint="eastAsia"/>
        </w:rPr>
        <w:t xml:space="preserve">　人間は、現に今ここにあるということを自覚して、あたりを見回し、この世界・内・存在においてはそれぞれに役割をこなさなければ存続できないことを意識する。そこで他人と協調すべきことを重視されていて、それはそのとおりですが、ハイデッガーは、ただ、協調して役割をこなしているだけでは非主体的で自発性の乏しい事物化した「ダス・マン世人」に頽落してしまうことを警告して、それでは駄目だとしているわけです。世界・内・存在では空間的な捉え方だったのですが、その上で、時間的な捉え方が重要になるというのです。人間は死すべき運命であり、その自らの有限性に目覚めれば、主体的に決断して、歴史的運命に身を投げ出して、実存の原義である「存在の明るみに立つ」ことができるというのです。</w:t>
      </w:r>
    </w:p>
    <w:p w:rsidR="00D331CC" w:rsidRDefault="00D331CC" w:rsidP="00D331CC">
      <w:pPr>
        <w:rPr>
          <w:rFonts w:asciiTheme="majorEastAsia" w:eastAsiaTheme="majorEastAsia" w:hAnsiTheme="majorEastAsia"/>
        </w:rPr>
      </w:pPr>
    </w:p>
    <w:p w:rsidR="00D331CC" w:rsidRPr="008C7314" w:rsidRDefault="00D331CC" w:rsidP="00D331CC">
      <w:pPr>
        <w:rPr>
          <w:rFonts w:asciiTheme="minorEastAsia" w:hAnsiTheme="minorEastAsia"/>
          <w:b/>
          <w:color w:val="0070C0"/>
        </w:rPr>
      </w:pPr>
      <w:r w:rsidRPr="008C7314">
        <w:rPr>
          <w:rFonts w:asciiTheme="minorEastAsia" w:hAnsiTheme="minorEastAsia" w:hint="eastAsia"/>
          <w:b/>
          <w:color w:val="0070C0"/>
        </w:rPr>
        <w:t>３、「死の先駆的決意性」によって、自分の歴史的運命を自覚するということですが、自らの人生を主体的に決断するということは、自らを取り巻く歴史上の立ち位置、制度のしがらみを自覚する(させられる？)ことになる。ということなのでしょうか？そしてそのしがらみに苦悩する中で、人間は歴史的運命に自己を投げ出すということは、歴史的運命に抗えないとして諦観することでもあるの</w:t>
      </w:r>
      <w:r w:rsidRPr="008C7314">
        <w:rPr>
          <w:rFonts w:asciiTheme="minorEastAsia" w:hAnsiTheme="minorEastAsia" w:hint="eastAsia"/>
          <w:b/>
          <w:color w:val="0070C0"/>
        </w:rPr>
        <w:lastRenderedPageBreak/>
        <w:t>でしょうか？</w:t>
      </w:r>
    </w:p>
    <w:p w:rsidR="00D331CC" w:rsidRPr="00D32068" w:rsidRDefault="00D331CC" w:rsidP="00D331CC">
      <w:pPr>
        <w:rPr>
          <w:rFonts w:asciiTheme="minorEastAsia" w:hAnsiTheme="minorEastAsia"/>
          <w:b/>
        </w:rPr>
      </w:pPr>
    </w:p>
    <w:p w:rsidR="00D331CC" w:rsidRPr="00C54F99" w:rsidRDefault="00D331CC" w:rsidP="00D331CC">
      <w:pPr>
        <w:rPr>
          <w:rFonts w:asciiTheme="minorEastAsia" w:hAnsiTheme="minorEastAsia"/>
        </w:rPr>
      </w:pPr>
      <w:r w:rsidRPr="00C54F99">
        <w:rPr>
          <w:rFonts w:asciiTheme="minorEastAsia" w:hAnsiTheme="minorEastAsia" w:hint="eastAsia"/>
        </w:rPr>
        <w:t xml:space="preserve">  大戦間時代は戦争と革命の嵐の中で、自分の立場を決めなければならないので、その苦悩は筆舌に尽くしがたいものがあったでしょう。</w:t>
      </w:r>
      <w:r w:rsidRPr="00C54F99">
        <w:rPr>
          <w:rFonts w:asciiTheme="minorEastAsia" w:hAnsiTheme="minorEastAsia"/>
        </w:rPr>
        <w:br/>
        <w:t xml:space="preserve">　今の時代は世界が一つになり、戦争がなくなり環境問題などの人類的危機を解決し、世界中に自分のメッセージを発信し、世界中の人々と共に素晴らしい世界を作り上げていける時代ですから、歴史的運命に身を投じるのは、決して抗えないとかいう諦観ではなく、非常にラッキーなチャンスに恵まれていることですよ。</w:t>
      </w:r>
    </w:p>
    <w:p w:rsidR="00D331CC" w:rsidRPr="00C54F99" w:rsidRDefault="00D331CC" w:rsidP="00D331CC">
      <w:pPr>
        <w:rPr>
          <w:rFonts w:asciiTheme="minorEastAsia" w:hAnsiTheme="minorEastAsia"/>
        </w:rPr>
      </w:pPr>
    </w:p>
    <w:p w:rsidR="00D331CC" w:rsidRPr="008C7314" w:rsidRDefault="00D331CC" w:rsidP="00D331CC">
      <w:pPr>
        <w:rPr>
          <w:rFonts w:asciiTheme="minorEastAsia" w:hAnsiTheme="minorEastAsia"/>
          <w:b/>
          <w:color w:val="0070C0"/>
        </w:rPr>
      </w:pPr>
      <w:r w:rsidRPr="008C7314">
        <w:rPr>
          <w:rFonts w:asciiTheme="minorEastAsia" w:hAnsiTheme="minorEastAsia" w:hint="eastAsia"/>
          <w:b/>
          <w:color w:val="0070C0"/>
        </w:rPr>
        <w:t xml:space="preserve">４　現存在は人間ということで、人間は主体的に決断するということですか？　</w:t>
      </w:r>
    </w:p>
    <w:p w:rsidR="00D331CC" w:rsidRPr="008C7314" w:rsidRDefault="00D331CC" w:rsidP="00D331CC">
      <w:pPr>
        <w:rPr>
          <w:rFonts w:asciiTheme="majorEastAsia" w:eastAsiaTheme="majorEastAsia" w:hAnsiTheme="majorEastAsia"/>
          <w:color w:val="0070C0"/>
        </w:rPr>
      </w:pPr>
    </w:p>
    <w:p w:rsidR="00D331CC" w:rsidRDefault="00D331CC" w:rsidP="00D331CC">
      <w:r>
        <w:rPr>
          <w:rFonts w:hint="eastAsia"/>
        </w:rPr>
        <w:t xml:space="preserve">　現に・今・ここにあるという在り方が現存在です。すべての存在は現存在なのですがそのことを自覚できるのは人間だけですね。それで現存在という言葉で人間を語っている事が多いのです。</w:t>
      </w:r>
    </w:p>
    <w:p w:rsidR="00D331CC" w:rsidRDefault="00D331CC" w:rsidP="00D331CC">
      <w:pPr>
        <w:ind w:firstLineChars="100" w:firstLine="210"/>
      </w:pPr>
      <w:r>
        <w:rPr>
          <w:rFonts w:hint="eastAsia"/>
        </w:rPr>
        <w:t>人間は皆が主体的に決断するわけではありません。用在として役割をこなしているだけで、ダス・マン</w:t>
      </w:r>
      <w:r>
        <w:rPr>
          <w:rFonts w:hint="eastAsia"/>
        </w:rPr>
        <w:t>(</w:t>
      </w:r>
      <w:r>
        <w:rPr>
          <w:rFonts w:hint="eastAsia"/>
        </w:rPr>
        <w:t>世人ただのひと</w:t>
      </w:r>
      <w:r>
        <w:rPr>
          <w:rFonts w:hint="eastAsia"/>
        </w:rPr>
        <w:t>)</w:t>
      </w:r>
      <w:r>
        <w:rPr>
          <w:rFonts w:hint="eastAsia"/>
        </w:rPr>
        <w:t>に頽落してしまっている人は、主体的に決断しません。生ける屍状態ですね。それが時間的存在つまり有限性に目覚め、死を先駆的に決意することで、主体的に決断して</w:t>
      </w:r>
      <w:r>
        <w:rPr>
          <w:rFonts w:hint="eastAsia"/>
        </w:rPr>
        <w:lastRenderedPageBreak/>
        <w:t>生きることができるようになるのです。</w:t>
      </w:r>
    </w:p>
    <w:p w:rsidR="00D331CC" w:rsidRDefault="00D331CC" w:rsidP="00D331CC"/>
    <w:p w:rsidR="00D331CC" w:rsidRPr="008C7314" w:rsidRDefault="00D331CC" w:rsidP="00D331CC">
      <w:pPr>
        <w:rPr>
          <w:rFonts w:asciiTheme="minorEastAsia" w:hAnsiTheme="minorEastAsia"/>
          <w:b/>
          <w:color w:val="0070C0"/>
        </w:rPr>
      </w:pPr>
      <w:r w:rsidRPr="008C7314">
        <w:rPr>
          <w:rFonts w:asciiTheme="minorEastAsia" w:hAnsiTheme="minorEastAsia" w:hint="eastAsia"/>
          <w:b/>
          <w:color w:val="0070C0"/>
        </w:rPr>
        <w:t>５　世界・内・存在の考え方は場所としての存在に対して人が関わる(入る)ことによって、人は場所に所属する人と捉えられると同時に場所も場所として意味をなすようになるということですか？</w:t>
      </w:r>
    </w:p>
    <w:p w:rsidR="00D331CC" w:rsidRPr="008C7314" w:rsidRDefault="00D331CC" w:rsidP="00D331CC">
      <w:pPr>
        <w:rPr>
          <w:rFonts w:asciiTheme="minorEastAsia" w:hAnsiTheme="minorEastAsia"/>
          <w:b/>
          <w:color w:val="0070C0"/>
        </w:rPr>
      </w:pPr>
    </w:p>
    <w:p w:rsidR="00D331CC" w:rsidRDefault="00D331CC" w:rsidP="00D331CC">
      <w:r>
        <w:rPr>
          <w:rFonts w:hint="eastAsia"/>
        </w:rPr>
        <w:t xml:space="preserve">　場所が先ず在って、そこに人が出たり入ったりするのなら、場所と人は別々の存在です。そうではなくて、場所を個物や一定の空間という理解でなく、現存在の在り方だということです。</w:t>
      </w:r>
    </w:p>
    <w:p w:rsidR="00D331CC" w:rsidRDefault="00D331CC" w:rsidP="00D331CC">
      <w:pPr>
        <w:ind w:firstLineChars="100" w:firstLine="210"/>
      </w:pPr>
      <w:r>
        <w:rPr>
          <w:rFonts w:hint="eastAsia"/>
        </w:rPr>
        <w:t>教室内にあるという現存在の在り方が教室・内・存在としての生徒であり教師なのです。それ以前に個人や教室があるわけではないのです。</w:t>
      </w:r>
    </w:p>
    <w:p w:rsidR="00D331CC" w:rsidRDefault="00D331CC" w:rsidP="00D331CC"/>
    <w:p w:rsidR="00D331CC" w:rsidRPr="008C7314" w:rsidRDefault="00D331CC" w:rsidP="00D331CC">
      <w:pPr>
        <w:rPr>
          <w:rFonts w:asciiTheme="minorEastAsia" w:hAnsiTheme="minorEastAsia"/>
          <w:b/>
          <w:color w:val="0070C0"/>
        </w:rPr>
      </w:pPr>
      <w:r w:rsidRPr="008C7314">
        <w:rPr>
          <w:rFonts w:asciiTheme="minorEastAsia" w:hAnsiTheme="minorEastAsia" w:hint="eastAsia"/>
          <w:b/>
          <w:color w:val="0070C0"/>
        </w:rPr>
        <w:t xml:space="preserve">６　存在者と存在の区別が全く理解できませんでした。分かりやすい説明はないでしょうか? </w:t>
      </w:r>
    </w:p>
    <w:p w:rsidR="00D331CC" w:rsidRPr="008C7314" w:rsidRDefault="00D331CC" w:rsidP="00D331CC">
      <w:pPr>
        <w:rPr>
          <w:color w:val="0070C0"/>
        </w:rPr>
      </w:pPr>
    </w:p>
    <w:p w:rsidR="00D331CC" w:rsidRDefault="00D331CC" w:rsidP="00D331CC">
      <w:r>
        <w:rPr>
          <w:rFonts w:hint="eastAsia"/>
        </w:rPr>
        <w:t xml:space="preserve">　先ず岩田靖夫氏の説明を紹介します。</w:t>
      </w:r>
    </w:p>
    <w:p w:rsidR="00D331CC" w:rsidRDefault="00D331CC" w:rsidP="00D331CC"/>
    <w:p w:rsidR="00D331CC" w:rsidRPr="008C7314" w:rsidRDefault="00D331CC" w:rsidP="00D331CC">
      <w:pPr>
        <w:ind w:firstLineChars="100" w:firstLine="211"/>
        <w:rPr>
          <w:b/>
          <w:bCs/>
          <w:color w:val="C00000"/>
        </w:rPr>
      </w:pPr>
      <w:r w:rsidRPr="008C7314">
        <w:rPr>
          <w:rFonts w:hint="eastAsia"/>
          <w:b/>
          <w:bCs/>
          <w:color w:val="C00000"/>
        </w:rPr>
        <w:t>ハイデガーは、彼以前の哲学はすべて存在忘却の哲学であった、と断罪する。存在忘却とは何か。存在（</w:t>
      </w:r>
      <w:r w:rsidRPr="008C7314">
        <w:rPr>
          <w:rFonts w:hint="eastAsia"/>
          <w:b/>
          <w:bCs/>
          <w:color w:val="C00000"/>
        </w:rPr>
        <w:t>Sein</w:t>
      </w:r>
      <w:r w:rsidRPr="008C7314">
        <w:rPr>
          <w:rFonts w:hint="eastAsia"/>
          <w:b/>
          <w:bCs/>
          <w:color w:val="C00000"/>
        </w:rPr>
        <w:t>）と存在者（</w:t>
      </w:r>
      <w:proofErr w:type="spellStart"/>
      <w:r w:rsidRPr="008C7314">
        <w:rPr>
          <w:rFonts w:hint="eastAsia"/>
          <w:b/>
          <w:bCs/>
          <w:color w:val="C00000"/>
        </w:rPr>
        <w:t>Seiendes</w:t>
      </w:r>
      <w:proofErr w:type="spellEnd"/>
      <w:r w:rsidRPr="008C7314">
        <w:rPr>
          <w:rFonts w:hint="eastAsia"/>
          <w:b/>
          <w:bCs/>
          <w:color w:val="C00000"/>
        </w:rPr>
        <w:t>）との区別がつかないこと、存在を存在者と考えることである。</w:t>
      </w:r>
    </w:p>
    <w:p w:rsidR="00D331CC" w:rsidRPr="008C7314" w:rsidRDefault="00D331CC" w:rsidP="00D331CC">
      <w:pPr>
        <w:ind w:firstLineChars="100" w:firstLine="211"/>
        <w:rPr>
          <w:b/>
          <w:bCs/>
          <w:color w:val="C00000"/>
        </w:rPr>
      </w:pPr>
      <w:r w:rsidRPr="008C7314">
        <w:rPr>
          <w:rFonts w:hint="eastAsia"/>
          <w:b/>
          <w:bCs/>
          <w:color w:val="C00000"/>
        </w:rPr>
        <w:t>アリストテレスも、これを継承したキリスト教の神学も、万物の存在根拠としての神を最高存在</w:t>
      </w:r>
      <w:r w:rsidRPr="008C7314">
        <w:rPr>
          <w:rFonts w:hint="eastAsia"/>
          <w:b/>
          <w:bCs/>
          <w:color w:val="C00000"/>
        </w:rPr>
        <w:lastRenderedPageBreak/>
        <w:t>者として考えていた。しかし、「存在者がある」のであって、「存在がある」のではない。「大地はある（</w:t>
      </w:r>
      <w:r w:rsidRPr="008C7314">
        <w:rPr>
          <w:rFonts w:hint="eastAsia"/>
          <w:b/>
          <w:bCs/>
          <w:color w:val="C00000"/>
        </w:rPr>
        <w:t>die</w:t>
      </w:r>
      <w:r w:rsidRPr="008C7314">
        <w:rPr>
          <w:rFonts w:hint="eastAsia"/>
          <w:b/>
          <w:bCs/>
          <w:color w:val="C00000"/>
        </w:rPr>
        <w:t xml:space="preserve">　</w:t>
      </w:r>
      <w:proofErr w:type="spellStart"/>
      <w:r w:rsidRPr="008C7314">
        <w:rPr>
          <w:rFonts w:hint="eastAsia"/>
          <w:b/>
          <w:bCs/>
          <w:color w:val="C00000"/>
        </w:rPr>
        <w:t>Erde</w:t>
      </w:r>
      <w:proofErr w:type="spellEnd"/>
      <w:r w:rsidRPr="008C7314">
        <w:rPr>
          <w:rFonts w:hint="eastAsia"/>
          <w:b/>
          <w:bCs/>
          <w:color w:val="C00000"/>
        </w:rPr>
        <w:t xml:space="preserve">　</w:t>
      </w:r>
      <w:proofErr w:type="spellStart"/>
      <w:r w:rsidRPr="008C7314">
        <w:rPr>
          <w:rFonts w:hint="eastAsia"/>
          <w:b/>
          <w:bCs/>
          <w:color w:val="C00000"/>
        </w:rPr>
        <w:t>ist</w:t>
      </w:r>
      <w:proofErr w:type="spellEnd"/>
      <w:r w:rsidRPr="008C7314">
        <w:rPr>
          <w:rFonts w:hint="eastAsia"/>
          <w:b/>
          <w:bCs/>
          <w:color w:val="C00000"/>
        </w:rPr>
        <w:t>.</w:t>
      </w:r>
      <w:r w:rsidRPr="008C7314">
        <w:rPr>
          <w:rFonts w:hint="eastAsia"/>
          <w:b/>
          <w:bCs/>
          <w:color w:val="C00000"/>
        </w:rPr>
        <w:t>）」、「農夫が畑にいる」。これらはみな意味のある発言であるが、「あるはある（</w:t>
      </w:r>
      <w:proofErr w:type="spellStart"/>
      <w:r w:rsidRPr="008C7314">
        <w:rPr>
          <w:rFonts w:hint="eastAsia"/>
          <w:b/>
          <w:bCs/>
          <w:color w:val="C00000"/>
        </w:rPr>
        <w:t>ist</w:t>
      </w:r>
      <w:proofErr w:type="spellEnd"/>
      <w:r w:rsidRPr="008C7314">
        <w:rPr>
          <w:rFonts w:hint="eastAsia"/>
          <w:b/>
          <w:bCs/>
          <w:color w:val="C00000"/>
        </w:rPr>
        <w:t xml:space="preserve">　</w:t>
      </w:r>
      <w:proofErr w:type="spellStart"/>
      <w:r w:rsidRPr="008C7314">
        <w:rPr>
          <w:rFonts w:hint="eastAsia"/>
          <w:b/>
          <w:bCs/>
          <w:color w:val="C00000"/>
        </w:rPr>
        <w:t>ist</w:t>
      </w:r>
      <w:proofErr w:type="spellEnd"/>
      <w:r w:rsidRPr="008C7314">
        <w:rPr>
          <w:rFonts w:hint="eastAsia"/>
          <w:b/>
          <w:bCs/>
          <w:color w:val="C00000"/>
        </w:rPr>
        <w:t>）」などとはいえない。それゆえ存在はあるのではないのだ。</w:t>
      </w:r>
    </w:p>
    <w:p w:rsidR="00D331CC" w:rsidRPr="008C7314" w:rsidRDefault="00D331CC" w:rsidP="00D331CC">
      <w:pPr>
        <w:ind w:firstLineChars="100" w:firstLine="211"/>
        <w:rPr>
          <w:b/>
          <w:bCs/>
          <w:color w:val="C00000"/>
        </w:rPr>
      </w:pPr>
      <w:r w:rsidRPr="008C7314">
        <w:rPr>
          <w:rFonts w:hint="eastAsia"/>
          <w:b/>
          <w:bCs/>
          <w:color w:val="C00000"/>
        </w:rPr>
        <w:t>いったい、「ある」はどこに「ある」のか。宇宙の果てのはてまで探しまわっても、私たちは存在を見つけることはできないだろう。私たちは、どれほど巨大であろうとも、存在者に出会うだけである。したがって、存在者でないものは無としか言いようがないとすれば、存在とは無なのである。それは、存在者を贈り出してくる根拠として、それ自身はけっして姿を現さない深淵なのである。存在は存在者を贈りだすことにより、己を隠す。</w:t>
      </w:r>
    </w:p>
    <w:p w:rsidR="00D331CC" w:rsidRPr="008C7314" w:rsidRDefault="00D331CC" w:rsidP="00D331CC">
      <w:pPr>
        <w:ind w:firstLineChars="100" w:firstLine="211"/>
        <w:rPr>
          <w:b/>
          <w:bCs/>
          <w:color w:val="C00000"/>
        </w:rPr>
      </w:pPr>
      <w:r w:rsidRPr="008C7314">
        <w:rPr>
          <w:rFonts w:hint="eastAsia"/>
          <w:b/>
          <w:bCs/>
          <w:color w:val="C00000"/>
        </w:rPr>
        <w:t>ここでは、顕現と退去とは必然的な相互関係のうちにある。</w:t>
      </w:r>
    </w:p>
    <w:p w:rsidR="00D331CC" w:rsidRPr="008C7314" w:rsidRDefault="00D331CC" w:rsidP="00D331CC">
      <w:pPr>
        <w:rPr>
          <w:b/>
          <w:bCs/>
          <w:color w:val="C00000"/>
        </w:rPr>
      </w:pPr>
      <w:r w:rsidRPr="008C7314">
        <w:rPr>
          <w:rFonts w:hint="eastAsia"/>
          <w:b/>
          <w:bCs/>
          <w:color w:val="C00000"/>
        </w:rPr>
        <w:t>「ヨーロッパ思想入門」（岩田靖夫、岩波ジュニア新書）</w:t>
      </w:r>
    </w:p>
    <w:p w:rsidR="00D331CC" w:rsidRPr="00554B16" w:rsidRDefault="00D331CC" w:rsidP="00D331CC">
      <w:pPr>
        <w:rPr>
          <w:b/>
          <w:bCs/>
        </w:rPr>
      </w:pPr>
    </w:p>
    <w:p w:rsidR="00D331CC" w:rsidRDefault="00D331CC" w:rsidP="00D331CC">
      <w:pPr>
        <w:ind w:firstLineChars="100" w:firstLine="210"/>
      </w:pPr>
      <w:r>
        <w:rPr>
          <w:rFonts w:hint="eastAsia"/>
        </w:rPr>
        <w:t>岩田さんの解釈では、存在は存在者と区別され、存在の根拠であるが、それ自体は規定されないという意味で無であり、深淵だというにとどまっています。それでは実存論としては物足りないのではないでしょうか？</w:t>
      </w:r>
    </w:p>
    <w:p w:rsidR="00D331CC" w:rsidRDefault="00D331CC" w:rsidP="00D331CC">
      <w:pPr>
        <w:ind w:firstLineChars="100" w:firstLine="210"/>
      </w:pPr>
      <w:r>
        <w:rPr>
          <w:rFonts w:hint="eastAsia"/>
        </w:rPr>
        <w:t>やはり死を先駆的に決意して、歴史的運命を自</w:t>
      </w:r>
      <w:r>
        <w:rPr>
          <w:rFonts w:hint="eastAsia"/>
        </w:rPr>
        <w:lastRenderedPageBreak/>
        <w:t>己を投企したときに、自己の殻がはじけて、脱自的に存在が開示されると言いたいのではないでしょうか。存在の光に照らされるような感覚ですね。</w:t>
      </w:r>
    </w:p>
    <w:p w:rsidR="00D331CC" w:rsidRPr="008C7314" w:rsidRDefault="00D331CC" w:rsidP="00D331CC">
      <w:pPr>
        <w:rPr>
          <w:rFonts w:asciiTheme="minorEastAsia" w:hAnsiTheme="minorEastAsia"/>
          <w:b/>
          <w:color w:val="0070C0"/>
        </w:rPr>
      </w:pPr>
      <w:r>
        <w:br/>
      </w:r>
      <w:r w:rsidRPr="008C7314">
        <w:rPr>
          <w:rFonts w:asciiTheme="minorEastAsia" w:hAnsiTheme="minorEastAsia" w:hint="eastAsia"/>
          <w:b/>
          <w:color w:val="0070C0"/>
        </w:rPr>
        <w:t>７　実存とは「存在の明るみに立つ」という意味だそうですが、曖昧すぎてどういうことなのか分かりません。具体的に説明してください。</w:t>
      </w:r>
    </w:p>
    <w:p w:rsidR="00D331CC" w:rsidRDefault="00D331CC" w:rsidP="00D331CC">
      <w:pPr>
        <w:ind w:firstLineChars="100" w:firstLine="210"/>
      </w:pPr>
      <w:r w:rsidRPr="008C7314">
        <w:rPr>
          <w:color w:val="0070C0"/>
        </w:rPr>
        <w:br/>
      </w:r>
      <w:r>
        <w:rPr>
          <w:rFonts w:hint="eastAsia"/>
        </w:rPr>
        <w:t xml:space="preserve">　うんと砕いて、大胆に解釈しますと、歴史的運命に投企することによって、自我への執着から解放され、脱自状態になります。存在者はあれこれである存在者の規定から解き放たれて存在の光に輝くのです。これがエクスタシー</w:t>
      </w:r>
      <w:r>
        <w:rPr>
          <w:rFonts w:hint="eastAsia"/>
        </w:rPr>
        <w:t>(</w:t>
      </w:r>
      <w:r>
        <w:rPr>
          <w:rFonts w:hint="eastAsia"/>
        </w:rPr>
        <w:t>忘我状態</w:t>
      </w:r>
      <w:r>
        <w:rPr>
          <w:rFonts w:hint="eastAsia"/>
        </w:rPr>
        <w:t>)</w:t>
      </w:r>
      <w:r>
        <w:rPr>
          <w:rFonts w:hint="eastAsia"/>
        </w:rPr>
        <w:t>ですね。それは言葉では表現できませんが、自分が生まれ、生き、死んでいくことがそれで納得できるのだということでしょう。</w:t>
      </w:r>
      <w:r>
        <w:br/>
      </w:r>
      <w:r>
        <w:rPr>
          <w:rFonts w:hint="eastAsia"/>
        </w:rPr>
        <w:t xml:space="preserve">　ただエクスタシーを快楽の絶頂のようにとらえて、</w:t>
      </w:r>
      <w:r w:rsidR="008C7314" w:rsidRPr="008C7314">
        <w:rPr>
          <w:rFonts w:hint="eastAsia"/>
          <w:color w:val="C00000"/>
        </w:rPr>
        <w:t>「</w:t>
      </w:r>
      <w:r w:rsidRPr="008C7314">
        <w:rPr>
          <w:rFonts w:hint="eastAsia"/>
          <w:color w:val="C00000"/>
        </w:rPr>
        <w:t>実存主義も結局快楽主義かよー</w:t>
      </w:r>
      <w:r w:rsidR="008C7314" w:rsidRPr="008C7314">
        <w:rPr>
          <w:rFonts w:hint="eastAsia"/>
          <w:color w:val="C00000"/>
        </w:rPr>
        <w:t>」</w:t>
      </w:r>
      <w:r>
        <w:rPr>
          <w:rFonts w:hint="eastAsia"/>
        </w:rPr>
        <w:t>というのは誤解です。エクスタシーは実存的に生きた結果でしかありません。決してそれを目標にしてエクスタシーを得たくて実存するのではありません。</w:t>
      </w:r>
    </w:p>
    <w:p w:rsidR="00D331CC" w:rsidRDefault="00D331CC" w:rsidP="00D331CC"/>
    <w:p w:rsidR="00D331CC" w:rsidRDefault="00D331CC" w:rsidP="00D331CC"/>
    <w:p w:rsidR="00D331CC" w:rsidRDefault="00D331CC" w:rsidP="00D331CC"/>
    <w:p w:rsidR="00D331CC" w:rsidRDefault="00D331CC" w:rsidP="00D331CC"/>
    <w:p w:rsidR="00D331CC" w:rsidRPr="008C7314" w:rsidRDefault="00D331CC" w:rsidP="00D331CC">
      <w:pPr>
        <w:jc w:val="center"/>
        <w:rPr>
          <w:b/>
          <w:color w:val="00B050"/>
          <w:sz w:val="28"/>
          <w:szCs w:val="28"/>
        </w:rPr>
      </w:pPr>
      <w:r w:rsidRPr="008C7314">
        <w:rPr>
          <w:rFonts w:hint="eastAsia"/>
          <w:b/>
          <w:color w:val="00B050"/>
          <w:sz w:val="28"/>
          <w:szCs w:val="28"/>
        </w:rPr>
        <w:t>サルトルについて</w:t>
      </w:r>
    </w:p>
    <w:p w:rsidR="00D331CC" w:rsidRDefault="00D331CC" w:rsidP="00D331CC">
      <w:pPr>
        <w:jc w:val="center"/>
      </w:pPr>
      <w:r>
        <w:rPr>
          <w:noProof/>
        </w:rPr>
        <w:drawing>
          <wp:inline distT="0" distB="0" distL="0" distR="0" wp14:anchorId="30DB6733" wp14:editId="6C12D62F">
            <wp:extent cx="1310446" cy="1327918"/>
            <wp:effectExtent l="0" t="0" r="4445"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utor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0446" cy="1327918"/>
                    </a:xfrm>
                    <a:prstGeom prst="rect">
                      <a:avLst/>
                    </a:prstGeom>
                  </pic:spPr>
                </pic:pic>
              </a:graphicData>
            </a:graphic>
          </wp:inline>
        </w:drawing>
      </w:r>
    </w:p>
    <w:p w:rsidR="00D331CC" w:rsidRDefault="00D331CC" w:rsidP="00D331CC">
      <w:r w:rsidRPr="008C7314">
        <w:rPr>
          <w:rFonts w:hint="eastAsia"/>
          <w:b/>
          <w:color w:val="0070C0"/>
        </w:rPr>
        <w:t>１、サルトルによると、意識は無であり、対象である存在は事物であることが分かりました。しかしこれらは正反対のものではなく、意識と存在は密接な関係にあるため、無である意識を起点</w:t>
      </w:r>
      <w:r w:rsidRPr="008C7314">
        <w:rPr>
          <w:rFonts w:hint="eastAsia"/>
          <w:b/>
          <w:color w:val="0070C0"/>
        </w:rPr>
        <w:t>(</w:t>
      </w:r>
      <w:r w:rsidRPr="008C7314">
        <w:rPr>
          <w:rFonts w:hint="eastAsia"/>
          <w:b/>
          <w:color w:val="0070C0"/>
        </w:rPr>
        <w:t>数字であれば０</w:t>
      </w:r>
      <w:r w:rsidRPr="008C7314">
        <w:rPr>
          <w:rFonts w:hint="eastAsia"/>
          <w:b/>
          <w:color w:val="0070C0"/>
        </w:rPr>
        <w:t>)</w:t>
      </w:r>
      <w:r w:rsidRPr="008C7314">
        <w:rPr>
          <w:rFonts w:hint="eastAsia"/>
          <w:b/>
          <w:color w:val="0070C0"/>
        </w:rPr>
        <w:t>とし、そこから存在という事物</w:t>
      </w:r>
      <w:r w:rsidRPr="008C7314">
        <w:rPr>
          <w:rFonts w:hint="eastAsia"/>
          <w:b/>
          <w:color w:val="0070C0"/>
        </w:rPr>
        <w:t>(</w:t>
      </w:r>
      <w:r w:rsidRPr="008C7314">
        <w:rPr>
          <w:rFonts w:hint="eastAsia"/>
          <w:b/>
          <w:color w:val="0070C0"/>
        </w:rPr>
        <w:t>数字であれば１、２など</w:t>
      </w:r>
      <w:r w:rsidRPr="008C7314">
        <w:rPr>
          <w:rFonts w:hint="eastAsia"/>
          <w:b/>
          <w:color w:val="0070C0"/>
        </w:rPr>
        <w:t>)</w:t>
      </w:r>
      <w:r w:rsidRPr="008C7314">
        <w:rPr>
          <w:rFonts w:hint="eastAsia"/>
          <w:b/>
          <w:color w:val="0070C0"/>
        </w:rPr>
        <w:t>が生み出されていると考えました。従って正反対のものではなく、連続の一部であるといえると思います。</w:t>
      </w:r>
      <w:r w:rsidRPr="00037FEB">
        <w:rPr>
          <w:b/>
        </w:rPr>
        <w:br/>
      </w:r>
      <w:r>
        <w:rPr>
          <w:rFonts w:hint="eastAsia"/>
        </w:rPr>
        <w:br/>
      </w:r>
      <w:r>
        <w:rPr>
          <w:rFonts w:hint="eastAsia"/>
        </w:rPr>
        <w:t xml:space="preserve">　それは、そのように仮定すればそうなるということですね、サルトルの場合は、意識する主体は対象ではないので、物や事象などとして現れないから、物や事象のように「ある</w:t>
      </w:r>
      <w:r>
        <w:rPr>
          <w:rFonts w:hint="eastAsia"/>
        </w:rPr>
        <w:t>=</w:t>
      </w:r>
      <w:r>
        <w:rPr>
          <w:rFonts w:hint="eastAsia"/>
        </w:rPr>
        <w:t>有」とはいえないから「無」だということです。</w:t>
      </w:r>
    </w:p>
    <w:p w:rsidR="00D331CC" w:rsidRPr="008C7314" w:rsidRDefault="00D331CC" w:rsidP="00D331CC">
      <w:pPr>
        <w:rPr>
          <w:b/>
          <w:color w:val="0070C0"/>
        </w:rPr>
      </w:pPr>
      <w:r>
        <w:rPr>
          <w:rFonts w:hint="eastAsia"/>
        </w:rPr>
        <w:br/>
      </w:r>
      <w:r w:rsidRPr="008C7314">
        <w:rPr>
          <w:rFonts w:hint="eastAsia"/>
          <w:b/>
          <w:color w:val="0070C0"/>
        </w:rPr>
        <w:t>２、「実存が本質に先立つ」ことに関して、顔が自分によって決められている、自分で決めると仰っ</w:t>
      </w:r>
      <w:r w:rsidRPr="008C7314">
        <w:rPr>
          <w:rFonts w:hint="eastAsia"/>
          <w:b/>
          <w:color w:val="0070C0"/>
        </w:rPr>
        <w:lastRenderedPageBreak/>
        <w:t>ておられましたが、それは自分でいじる</w:t>
      </w:r>
      <w:r w:rsidRPr="008C7314">
        <w:rPr>
          <w:rFonts w:hint="eastAsia"/>
          <w:b/>
          <w:color w:val="0070C0"/>
        </w:rPr>
        <w:t>(</w:t>
      </w:r>
      <w:r w:rsidRPr="008C7314">
        <w:rPr>
          <w:rFonts w:hint="eastAsia"/>
          <w:b/>
          <w:color w:val="0070C0"/>
        </w:rPr>
        <w:t>整形</w:t>
      </w:r>
      <w:r w:rsidRPr="008C7314">
        <w:rPr>
          <w:rFonts w:hint="eastAsia"/>
          <w:b/>
          <w:color w:val="0070C0"/>
        </w:rPr>
        <w:t>)</w:t>
      </w:r>
      <w:r w:rsidRPr="008C7314">
        <w:rPr>
          <w:rFonts w:hint="eastAsia"/>
          <w:b/>
          <w:color w:val="0070C0"/>
        </w:rPr>
        <w:t>することができるからでしょうか？技術的に可能であると判断したのであれば、技術が発達するまではこの考えは成立しないと言えます。</w:t>
      </w:r>
    </w:p>
    <w:p w:rsidR="00D331CC" w:rsidRPr="008C7314" w:rsidRDefault="00D331CC" w:rsidP="00D331CC">
      <w:pPr>
        <w:rPr>
          <w:b/>
          <w:color w:val="0070C0"/>
        </w:rPr>
      </w:pPr>
    </w:p>
    <w:p w:rsidR="00D331CC" w:rsidRDefault="00D331CC" w:rsidP="00D331CC">
      <w:r>
        <w:rPr>
          <w:noProof/>
        </w:rPr>
        <w:drawing>
          <wp:anchor distT="0" distB="0" distL="114300" distR="114300" simplePos="0" relativeHeight="251663360" behindDoc="0" locked="0" layoutInCell="1" allowOverlap="1" wp14:anchorId="29AFADEE" wp14:editId="53B049AB">
            <wp:simplePos x="0" y="0"/>
            <wp:positionH relativeFrom="column">
              <wp:posOffset>-3230245</wp:posOffset>
            </wp:positionH>
            <wp:positionV relativeFrom="paragraph">
              <wp:posOffset>1905</wp:posOffset>
            </wp:positionV>
            <wp:extent cx="2209800" cy="3048000"/>
            <wp:effectExtent l="0" t="0" r="0" b="0"/>
            <wp:wrapSquare wrapText="bothSides"/>
            <wp:docPr id="5" name="図 5" descr="「サルトル『実存主義とは何か』」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サルトル『実存主義とは何か』」の画像検索結果"/>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それは全くの誤解です。自分の顔は自分で造るというのは、生き方次第で顔つきが全く違ってくるということです。</w:t>
      </w:r>
    </w:p>
    <w:p w:rsidR="00D331CC" w:rsidRDefault="00D331CC" w:rsidP="00D331CC"/>
    <w:p w:rsidR="00D331CC" w:rsidRPr="008C7314" w:rsidRDefault="00D331CC" w:rsidP="00D331CC">
      <w:pPr>
        <w:rPr>
          <w:b/>
          <w:color w:val="002060"/>
        </w:rPr>
      </w:pPr>
      <w:r w:rsidRPr="008C7314">
        <w:rPr>
          <w:rFonts w:hint="eastAsia"/>
          <w:b/>
          <w:color w:val="002060"/>
        </w:rPr>
        <w:t>３、人間存在は事実である前に意識だということは、人間は実存してはいるけれど、「無」ということでしょうか？無であるがゆえに自由意志に任されているということでしょうか？ピコのいう「一定の住所も顔かたちも特性も与えられていないというのが「無」ということと同義なのでしょうか？</w:t>
      </w:r>
    </w:p>
    <w:p w:rsidR="00D331CC" w:rsidRDefault="00D331CC" w:rsidP="00D331CC">
      <w:pPr>
        <w:rPr>
          <w:b/>
        </w:rPr>
      </w:pPr>
    </w:p>
    <w:p w:rsidR="00D331CC" w:rsidRDefault="00D331CC" w:rsidP="00D331CC">
      <w:r>
        <w:rPr>
          <w:rFonts w:hint="eastAsia"/>
          <w:b/>
        </w:rPr>
        <w:t xml:space="preserve">  </w:t>
      </w:r>
      <w:r w:rsidRPr="00546EBA">
        <w:rPr>
          <w:rFonts w:hint="eastAsia"/>
          <w:color w:val="C00000"/>
        </w:rPr>
        <w:t>「人間存在は事実である前に意識」は「事実」を「事物」に直して下さい。</w:t>
      </w:r>
      <w:r>
        <w:rPr>
          <w:rFonts w:hint="eastAsia"/>
        </w:rPr>
        <w:t>見られる側ではなく、見る側、考える対象ではなく、考える主体だということです。そして見たり、考えたりする際に、己の欲望や感情、利害などを挟んで物事を判断しますと見誤る事が多いですね。あくまでも己を無にしてこそ正しい判断ができます。自由意志というのは他人や権力などに束縛されずに、主体的に判断し、行動しようとする意志です。</w:t>
      </w:r>
    </w:p>
    <w:p w:rsidR="00D331CC" w:rsidRDefault="00D331CC" w:rsidP="00D331CC">
      <w:r>
        <w:rPr>
          <w:rFonts w:hint="eastAsia"/>
        </w:rPr>
        <w:t xml:space="preserve">　何処に住むのも、どんな生き方をするのも、何を取り柄や特色にして暮らしを立てて行くのかも、自分で決めることができるのが自由意志です。</w:t>
      </w:r>
    </w:p>
    <w:p w:rsidR="00D331CC" w:rsidRPr="00B72817" w:rsidRDefault="00D331CC" w:rsidP="00D331CC">
      <w:r>
        <w:rPr>
          <w:rFonts w:hint="eastAsia"/>
        </w:rPr>
        <w:t xml:space="preserve">　「無」は「意識」が事物の対極として無だということです。</w:t>
      </w:r>
    </w:p>
    <w:p w:rsidR="00D331CC" w:rsidRDefault="00D331CC" w:rsidP="00D331CC">
      <w:pPr>
        <w:rPr>
          <w:b/>
        </w:rPr>
      </w:pPr>
    </w:p>
    <w:p w:rsidR="00D331CC" w:rsidRPr="00546EBA" w:rsidRDefault="00D331CC" w:rsidP="00D331CC">
      <w:pPr>
        <w:rPr>
          <w:b/>
          <w:color w:val="0070C0"/>
        </w:rPr>
      </w:pPr>
      <w:r w:rsidRPr="00546EBA">
        <w:rPr>
          <w:b/>
          <w:color w:val="0070C0"/>
        </w:rPr>
        <w:t>４、人間を先ずコギト</w:t>
      </w:r>
      <w:r w:rsidRPr="00546EBA">
        <w:rPr>
          <w:b/>
          <w:color w:val="0070C0"/>
        </w:rPr>
        <w:t>(</w:t>
      </w:r>
      <w:r w:rsidRPr="00546EBA">
        <w:rPr>
          <w:b/>
          <w:color w:val="0070C0"/>
        </w:rPr>
        <w:t>自我</w:t>
      </w:r>
      <w:r w:rsidRPr="00546EBA">
        <w:rPr>
          <w:b/>
          <w:color w:val="0070C0"/>
        </w:rPr>
        <w:t>)</w:t>
      </w:r>
      <w:r w:rsidRPr="00546EBA">
        <w:rPr>
          <w:b/>
          <w:color w:val="0070C0"/>
        </w:rPr>
        <w:t>としているということは先ずは自由意志つまり自分で考えていくことが必要であると言っていると捉えていいでしょうか？実存主義を意識存在としたことによって、ヒューマニズムと規定しているところは、最近ならってきた哲学者とはまた違った視点に立っているような気もしました。自由に考えるものとしつつ、「自由の刑に処せられている」ということもだんだんわかりにくくなっている原因です。</w:t>
      </w:r>
    </w:p>
    <w:p w:rsidR="00D331CC" w:rsidRPr="00546EBA" w:rsidRDefault="00D331CC" w:rsidP="00D331CC">
      <w:pPr>
        <w:rPr>
          <w:color w:val="0070C0"/>
        </w:rPr>
      </w:pPr>
    </w:p>
    <w:p w:rsidR="00D331CC" w:rsidRDefault="00D331CC" w:rsidP="00D331CC">
      <w:r>
        <w:rPr>
          <w:rFonts w:hint="eastAsia"/>
        </w:rPr>
        <w:lastRenderedPageBreak/>
        <w:t xml:space="preserve">　コギトというのは「考える」という意味のラテン語の一人称単数現在形です。それで名詞化して「考える我」を意味するようになりました。考える我の確立は近代的な自我の確立です。</w:t>
      </w:r>
      <w:r>
        <w:br/>
      </w:r>
      <w:r>
        <w:t xml:space="preserve">　「実存主義を意識存在とした」は意味不明です。「実存主義は人間を意識存在とした」の書き間違いでしょう。</w:t>
      </w:r>
    </w:p>
    <w:p w:rsidR="00D331CC" w:rsidRDefault="00D331CC" w:rsidP="00D331CC">
      <w:r>
        <w:rPr>
          <w:rFonts w:hint="eastAsia"/>
        </w:rPr>
        <w:t xml:space="preserve">　「</w:t>
      </w:r>
      <w:r>
        <w:t>自由に考えるもの」としつつ、「自由の刑に処せられている」というのは、本質として規定されてマニュアル通りに動かされる機械ではないので、自由な意識主体として事物化されない主体して自由に生きようとせざるを得ないのが「自由の刑に処せられている」という意味です。</w:t>
      </w:r>
    </w:p>
    <w:p w:rsidR="00D331CC" w:rsidRDefault="00D331CC" w:rsidP="00D331CC"/>
    <w:p w:rsidR="00D331CC" w:rsidRPr="00546EBA" w:rsidRDefault="00D331CC" w:rsidP="00D331CC">
      <w:pPr>
        <w:rPr>
          <w:b/>
          <w:color w:val="0070C0"/>
        </w:rPr>
      </w:pPr>
      <w:r w:rsidRPr="00546EBA">
        <w:rPr>
          <w:rFonts w:hint="eastAsia"/>
          <w:b/>
          <w:color w:val="0070C0"/>
        </w:rPr>
        <w:t>５、サルトルの実存主義について学んだ。人間は自分の欲求に従い人生を作り出していく考えだ。この考えに従うと大学や高校という縛りは合っているのだろうかと考えてしまった。確かに大学ヘ入ることは将来のためにも自分の欲求に従って起こした行動だ。だが大学で受ける講義の全てが自分にとって興味のないものばかりである。本当に実存主義の考えを持ち込むとすれば、全授業自分の興味有るものだけにして好きなことを学ぶべきだと思う。だが本当の実存主義であれば、将来の夢をゴールとして考えた時にその実存を叶えるために、その過程は妥協することもまた、実存主義</w:t>
      </w:r>
      <w:r w:rsidRPr="00546EBA">
        <w:rPr>
          <w:rFonts w:hint="eastAsia"/>
          <w:b/>
          <w:color w:val="0070C0"/>
        </w:rPr>
        <w:lastRenderedPageBreak/>
        <w:t>であると感じだ。</w:t>
      </w:r>
    </w:p>
    <w:p w:rsidR="00D331CC" w:rsidRDefault="00D331CC" w:rsidP="00D331CC"/>
    <w:p w:rsidR="00D331CC" w:rsidRDefault="00D331CC" w:rsidP="00D331CC">
      <w:r>
        <w:rPr>
          <w:rFonts w:hint="eastAsia"/>
        </w:rPr>
        <w:t xml:space="preserve">　実存主義は、利己主義や功利主義と違い、自分の欲望や利害で行動するところに趣旨があるわけではありません。それは大きな誤解です。そうではなくて自分が人間としてしなければならないこと主体的決断を伴って、死を覚悟してでもやり抜くのが実存主義です。興味があるかどうか、やりたい科目かどうかではないのです。</w:t>
      </w:r>
      <w:r>
        <w:br/>
      </w:r>
      <w:r>
        <w:t xml:space="preserve">　主体的に学べるようにするための教育改革が必要で、そのために学生自身が教育改革に主体的に取り組む必要があります。</w:t>
      </w:r>
    </w:p>
    <w:p w:rsidR="00D331CC" w:rsidRDefault="00D331CC" w:rsidP="00D331CC">
      <w:r>
        <w:rPr>
          <w:rFonts w:hint="eastAsia"/>
        </w:rPr>
        <w:t xml:space="preserve">　実存主義は、現に今ここにあるという現存在を問題にしますから、現存在として主体的に生きているか、輝いているかが問題です。将来のために今を犠牲にするという発想は実存的ではありません。</w:t>
      </w:r>
    </w:p>
    <w:p w:rsidR="00D331CC" w:rsidRDefault="00D331CC" w:rsidP="00D331CC"/>
    <w:p w:rsidR="00D331CC" w:rsidRPr="00546EBA" w:rsidRDefault="00D331CC" w:rsidP="00D331CC">
      <w:pPr>
        <w:rPr>
          <w:b/>
          <w:color w:val="0070C0"/>
        </w:rPr>
      </w:pPr>
      <w:r w:rsidRPr="00546EBA">
        <w:rPr>
          <w:rFonts w:hint="eastAsia"/>
          <w:b/>
          <w:color w:val="0070C0"/>
        </w:rPr>
        <w:t>６、自分がこうあるべきだとするのは、他者との関わりの中で、他者が思っている自分と、自分自身が思っている自分とのギャップを違和感と共に感じる時もあると思う。人のふり見て我がふり直せという諺の通り、他者との関わりは個人に大きな影響を与える。</w:t>
      </w:r>
    </w:p>
    <w:p w:rsidR="00D331CC" w:rsidRDefault="00D331CC" w:rsidP="00D331CC"/>
    <w:p w:rsidR="00D331CC" w:rsidRDefault="00D331CC" w:rsidP="00D331CC">
      <w:r>
        <w:rPr>
          <w:rFonts w:hint="eastAsia"/>
        </w:rPr>
        <w:t xml:space="preserve">　それはそうだけれど、他人にどう思われるかと</w:t>
      </w:r>
      <w:r>
        <w:rPr>
          <w:rFonts w:hint="eastAsia"/>
        </w:rPr>
        <w:lastRenderedPageBreak/>
        <w:t>いう問題の立て方は実存主義的ではありません。あくまで自分で自分が納得できるのかということですよ。</w:t>
      </w:r>
    </w:p>
    <w:p w:rsidR="00D331CC" w:rsidRDefault="00D331CC" w:rsidP="00D331CC"/>
    <w:p w:rsidR="00D331CC" w:rsidRPr="00546EBA" w:rsidRDefault="00D331CC" w:rsidP="00D331CC">
      <w:pPr>
        <w:rPr>
          <w:b/>
          <w:color w:val="0070C0"/>
        </w:rPr>
      </w:pPr>
      <w:r w:rsidRPr="00546EBA">
        <w:rPr>
          <w:rFonts w:hint="eastAsia"/>
          <w:b/>
          <w:color w:val="0070C0"/>
        </w:rPr>
        <w:t xml:space="preserve">７、実存と本質の違いをはっきりとサルトルはのべているのでしょうか？　</w:t>
      </w:r>
    </w:p>
    <w:p w:rsidR="00D331CC" w:rsidRPr="005C6DB6" w:rsidRDefault="00D331CC" w:rsidP="00D331CC">
      <w:pPr>
        <w:rPr>
          <w:b/>
        </w:rPr>
      </w:pPr>
    </w:p>
    <w:p w:rsidR="00D331CC" w:rsidRPr="00546EBA" w:rsidRDefault="00D331CC" w:rsidP="00D331CC">
      <w:pPr>
        <w:rPr>
          <w:b/>
          <w:color w:val="C00000"/>
        </w:rPr>
      </w:pPr>
      <w:r>
        <w:rPr>
          <w:noProof/>
        </w:rPr>
        <w:drawing>
          <wp:anchor distT="0" distB="0" distL="114300" distR="114300" simplePos="0" relativeHeight="251662336" behindDoc="0" locked="0" layoutInCell="1" allowOverlap="1" wp14:anchorId="2D070688" wp14:editId="019247FB">
            <wp:simplePos x="0" y="0"/>
            <wp:positionH relativeFrom="column">
              <wp:posOffset>-2011045</wp:posOffset>
            </wp:positionH>
            <wp:positionV relativeFrom="paragraph">
              <wp:posOffset>202565</wp:posOffset>
            </wp:positionV>
            <wp:extent cx="1866900" cy="2707640"/>
            <wp:effectExtent l="0" t="0" r="0" b="0"/>
            <wp:wrapSquare wrapText="bothSides"/>
            <wp:docPr id="6" name="図 6" descr="「サルトル『実存主義とは何か』」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サルトル『実存主義とは何か』」の画像検索結果"/>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0" cy="2707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『実存主義とは何かーそれはヒューマニズムである』で次のように言っています。</w:t>
      </w:r>
      <w:r>
        <w:br/>
      </w:r>
      <w:r w:rsidRPr="00546EBA">
        <w:rPr>
          <w:rFonts w:hint="eastAsia"/>
          <w:b/>
          <w:color w:val="C00000"/>
        </w:rPr>
        <w:t>「たとえ神が存在しなくても、実存が本質に先立つところの存在、なんらかの概念によって定義されうる以前に実存している存在が少なくとも一つある。その存在はすなわち人間、ハイデッガーのいう人間的現実である、……　実存が本質に先立つとは、この場合何を意味するのか。それは、人間はまず先に実存し、世界内で出会われ、世界内に不意に姿をあらわし、そのあとで定義されるも</w:t>
      </w:r>
      <w:r w:rsidRPr="00546EBA">
        <w:rPr>
          <w:rFonts w:hint="eastAsia"/>
          <w:b/>
          <w:color w:val="C00000"/>
        </w:rPr>
        <w:lastRenderedPageBreak/>
        <w:t>のだということを意味するのである。（中略）人間はあとになってはじめて人間になるのであり、人間はみずからがつくったところのものになるのである。このように、人間の本性は存在しない。その本性を考える神が存在しないからである。」</w:t>
      </w:r>
    </w:p>
    <w:p w:rsidR="00D331CC" w:rsidRDefault="00D331CC" w:rsidP="00D331CC">
      <w:r>
        <w:rPr>
          <w:rFonts w:hint="eastAsia"/>
        </w:rPr>
        <w:t>だからサルトルの言い方だと、</w:t>
      </w:r>
    </w:p>
    <w:p w:rsidR="00D331CC" w:rsidRDefault="00D331CC" w:rsidP="00D331CC">
      <w:r>
        <w:rPr>
          <w:rFonts w:hint="eastAsia"/>
        </w:rPr>
        <w:t>「</w:t>
      </w:r>
      <w:r w:rsidRPr="005C6DB6">
        <w:rPr>
          <w:rFonts w:hint="eastAsia"/>
        </w:rPr>
        <w:t>なんらかの概念によって定義されうる以前に実存している存在</w:t>
      </w:r>
      <w:r>
        <w:rPr>
          <w:rFonts w:hint="eastAsia"/>
        </w:rPr>
        <w:t>」が実存であり、「</w:t>
      </w:r>
      <w:r w:rsidRPr="005C6DB6">
        <w:rPr>
          <w:rFonts w:hint="eastAsia"/>
        </w:rPr>
        <w:t>なんらかの概念によって定義さ</w:t>
      </w:r>
      <w:r>
        <w:rPr>
          <w:rFonts w:hint="eastAsia"/>
        </w:rPr>
        <w:t>れている」のが本質ですね。</w:t>
      </w:r>
    </w:p>
    <w:p w:rsidR="00D331CC" w:rsidRDefault="00D331CC" w:rsidP="00D331CC"/>
    <w:p w:rsidR="00D331CC" w:rsidRPr="00546EBA" w:rsidRDefault="00D331CC" w:rsidP="00D331CC">
      <w:pPr>
        <w:rPr>
          <w:b/>
          <w:color w:val="0070C0"/>
        </w:rPr>
      </w:pPr>
      <w:r w:rsidRPr="00546EBA">
        <w:rPr>
          <w:rFonts w:hint="eastAsia"/>
          <w:b/>
          <w:color w:val="0070C0"/>
        </w:rPr>
        <w:t>８、人間は自由になっても幸福になるとはいえない。人は自由である時より、自分がなりたい姿に向かって取り組んでいる状態が一番幸福であると言えるのではないか？</w:t>
      </w:r>
    </w:p>
    <w:p w:rsidR="00D331CC" w:rsidRDefault="00D331CC" w:rsidP="00D331CC"/>
    <w:p w:rsidR="00D331CC" w:rsidRDefault="00D331CC" w:rsidP="00D331CC">
      <w:r>
        <w:rPr>
          <w:rFonts w:hint="eastAsia"/>
        </w:rPr>
        <w:t xml:space="preserve">  </w:t>
      </w:r>
      <w:r>
        <w:rPr>
          <w:rFonts w:hint="eastAsia"/>
        </w:rPr>
        <w:t>実存主義者は、危機の時代に時代の課題を背負って生きていたので、自分が幸福に成りたいという発想はほとんどありません。</w:t>
      </w:r>
    </w:p>
    <w:p w:rsidR="00D331CC" w:rsidRDefault="00D331CC" w:rsidP="00D331CC"/>
    <w:p w:rsidR="00D331CC" w:rsidRPr="00546EBA" w:rsidRDefault="00D331CC" w:rsidP="00D331CC">
      <w:pPr>
        <w:rPr>
          <w:b/>
          <w:color w:val="0070C0"/>
        </w:rPr>
      </w:pPr>
      <w:r w:rsidRPr="00546EBA">
        <w:rPr>
          <w:b/>
          <w:color w:val="0070C0"/>
        </w:rPr>
        <w:t>９、状況変革に取り組む行為は現代でいう整形手術に通じるものがあるのかなと思った。自分のなりたい顔にするために手術という変化によって否定している自分を肯定できるようにしているのかと</w:t>
      </w:r>
      <w:r w:rsidRPr="00546EBA">
        <w:rPr>
          <w:rFonts w:ascii="ＭＳ 明朝" w:eastAsia="ＭＳ 明朝" w:hAnsi="ＭＳ 明朝" w:cs="ＭＳ 明朝"/>
          <w:b/>
          <w:color w:val="0070C0"/>
        </w:rPr>
        <w:t>‥‥</w:t>
      </w:r>
      <w:r w:rsidRPr="00546EBA">
        <w:rPr>
          <w:b/>
          <w:color w:val="0070C0"/>
        </w:rPr>
        <w:t>。また子供みたいに扱われたくないという見栄を張るのも現状の自己に対しての否定になっているのかなと思った。</w:t>
      </w:r>
    </w:p>
    <w:p w:rsidR="00D331CC" w:rsidRPr="00876065" w:rsidRDefault="00D331CC" w:rsidP="00D331CC">
      <w:pPr>
        <w:rPr>
          <w:b/>
        </w:rPr>
      </w:pPr>
    </w:p>
    <w:p w:rsidR="00D331CC" w:rsidRPr="008C7314" w:rsidRDefault="00D331CC" w:rsidP="00D331CC">
      <w:r w:rsidRPr="008C7314">
        <w:rPr>
          <w:rFonts w:hint="eastAsia"/>
        </w:rPr>
        <w:t xml:space="preserve">　例えがよくないです。実存主義者は容貌などの外観を問題にしませんし、かっこよく見せたいという</w:t>
      </w:r>
      <w:r w:rsidR="00546EBA">
        <w:rPr>
          <w:rFonts w:hint="eastAsia"/>
        </w:rPr>
        <w:t>ように</w:t>
      </w:r>
      <w:r w:rsidRPr="008C7314">
        <w:rPr>
          <w:rFonts w:hint="eastAsia"/>
        </w:rPr>
        <w:t>見えを張ったりしません。</w:t>
      </w:r>
    </w:p>
    <w:p w:rsidR="00D331CC" w:rsidRPr="008C7314" w:rsidRDefault="00D331CC" w:rsidP="00D331CC">
      <w:r w:rsidRPr="008C7314">
        <w:rPr>
          <w:rFonts w:hint="eastAsia"/>
        </w:rPr>
        <w:t xml:space="preserve">　自己を否定する状況を変革するのは、外面を取り繕うことではできません。すぐにボロが出て破綻してしまいます。</w:t>
      </w:r>
    </w:p>
    <w:p w:rsidR="00D331CC" w:rsidRPr="00876065" w:rsidRDefault="00D331CC" w:rsidP="00D331CC">
      <w:pPr>
        <w:rPr>
          <w:b/>
        </w:rPr>
      </w:pPr>
    </w:p>
    <w:p w:rsidR="00D331CC" w:rsidRPr="00546EBA" w:rsidRDefault="00D331CC" w:rsidP="00D331CC">
      <w:pPr>
        <w:rPr>
          <w:b/>
          <w:color w:val="0070C0"/>
        </w:rPr>
      </w:pPr>
      <w:r w:rsidRPr="00546EBA">
        <w:rPr>
          <w:rFonts w:hint="eastAsia"/>
          <w:b/>
          <w:color w:val="0070C0"/>
          <w:eastAsianLayout w:id="1364988416" w:vert="1" w:vertCompress="1"/>
        </w:rPr>
        <w:t>10</w:t>
      </w:r>
      <w:r w:rsidRPr="00546EBA">
        <w:rPr>
          <w:rFonts w:hint="eastAsia"/>
          <w:b/>
          <w:color w:val="0070C0"/>
        </w:rPr>
        <w:t>、デカルトの「我思う故に我有り」という言葉が心に残りました。この言葉の意味は自分が信じるものだけを信じ、他人から教えてもらうものを真理だとは思うなという意味です。教師に成り生徒に教える立場になったとき、生徒に「教師や教科書がいうことだけを信じてはいけない」ということも教えていきたいと思いました。しかし教師などが教えることが全て間違っているというとそうではないので、他の人から教えてもらったことに加えて自分の考えも、しっかりと持つことが大切であるということも生徒たちに教えていきたいと思いました。</w:t>
      </w:r>
    </w:p>
    <w:p w:rsidR="00D331CC" w:rsidRPr="00546EBA" w:rsidRDefault="00D331CC" w:rsidP="00D331CC">
      <w:pPr>
        <w:rPr>
          <w:b/>
          <w:color w:val="0070C0"/>
        </w:rPr>
      </w:pPr>
    </w:p>
    <w:p w:rsidR="00D331CC" w:rsidRPr="008C7314" w:rsidRDefault="00D331CC" w:rsidP="00D331CC">
      <w:r w:rsidRPr="00876065">
        <w:rPr>
          <w:rFonts w:hint="eastAsia"/>
          <w:b/>
        </w:rPr>
        <w:t xml:space="preserve">　</w:t>
      </w:r>
      <w:r w:rsidRPr="008C7314">
        <w:rPr>
          <w:rFonts w:hint="eastAsia"/>
        </w:rPr>
        <w:t>他人から教えてもらったことは、一度は間違っているかもしれないと疑って、一かしっかりと考え直して、じぶんも納得出来ないと信じたらだめです。</w:t>
      </w:r>
    </w:p>
    <w:p w:rsidR="00D331CC" w:rsidRPr="00876065" w:rsidRDefault="00D331CC" w:rsidP="00D331CC">
      <w:pPr>
        <w:rPr>
          <w:b/>
        </w:rPr>
      </w:pPr>
    </w:p>
    <w:p w:rsidR="00D331CC" w:rsidRPr="00546EBA" w:rsidRDefault="00D331CC" w:rsidP="00D331CC">
      <w:pPr>
        <w:rPr>
          <w:b/>
          <w:color w:val="0070C0"/>
        </w:rPr>
      </w:pPr>
      <w:r w:rsidRPr="00546EBA">
        <w:rPr>
          <w:rFonts w:hint="eastAsia"/>
          <w:b/>
          <w:color w:val="0070C0"/>
          <w:eastAsianLayout w:id="1364992256" w:vert="1" w:vertCompress="1"/>
        </w:rPr>
        <w:lastRenderedPageBreak/>
        <w:t>11</w:t>
      </w:r>
      <w:r w:rsidRPr="00546EBA">
        <w:rPr>
          <w:rFonts w:hint="eastAsia"/>
          <w:b/>
          <w:color w:val="0070C0"/>
        </w:rPr>
        <w:t>、事物は本質が決まっているのに、人間は意識存在だから本質みたいなよりどころがないという話だったが、人間ももとを辿っていけば、本質とか決まっているのではないか。実存主義は自分で決められる自由を良いとしている。しかし社会に適応していく中で、人間は自分で決められるのではなく、もとから何かしらの存在に決められているのではないかと思った。</w:t>
      </w:r>
      <w:r w:rsidRPr="00546EBA">
        <w:rPr>
          <w:b/>
          <w:color w:val="0070C0"/>
        </w:rPr>
        <w:br/>
      </w:r>
      <w:r w:rsidRPr="00546EBA">
        <w:rPr>
          <w:b/>
          <w:color w:val="0070C0"/>
        </w:rPr>
        <w:t xml:space="preserve">　ピコが一定の住所も顔かたちも特性もあたえられていないと述べている文があったが、じゃあ障害の有無とかも自由意志に任されていると言えるのだろうかと疑問に思った。</w:t>
      </w:r>
    </w:p>
    <w:p w:rsidR="00D331CC" w:rsidRDefault="00D331CC" w:rsidP="00D331CC">
      <w:r>
        <w:rPr>
          <w:rFonts w:hint="eastAsia"/>
        </w:rPr>
        <w:br/>
      </w:r>
      <w:r>
        <w:rPr>
          <w:rFonts w:hint="eastAsia"/>
        </w:rPr>
        <w:t xml:space="preserve">　決められていると受け身に捉えないで、主体的に自分の意志で決定し、責任を持って実現しようとするような生き方が大切だということです。もちろん実際にはいろいろな制約がありますから大変ですが。</w:t>
      </w:r>
      <w:r>
        <w:br/>
      </w:r>
      <w:r>
        <w:t xml:space="preserve">　障害があっても、それを何かでカバーし、障害を創意工夫で乗り超えることで、そこから自分の可能性を見いだせることも有ります。</w:t>
      </w:r>
    </w:p>
    <w:p w:rsidR="00D331CC" w:rsidRDefault="00D331CC" w:rsidP="00D331CC"/>
    <w:p w:rsidR="00D331CC" w:rsidRPr="00546EBA" w:rsidRDefault="00D331CC" w:rsidP="00D331CC">
      <w:pPr>
        <w:rPr>
          <w:b/>
          <w:color w:val="0070C0"/>
        </w:rPr>
      </w:pPr>
      <w:r w:rsidRPr="00546EBA">
        <w:rPr>
          <w:rFonts w:hint="eastAsia"/>
          <w:b/>
          <w:color w:val="0070C0"/>
          <w:eastAsianLayout w:id="1365014528" w:vert="1" w:vertCompress="1"/>
        </w:rPr>
        <w:t>12</w:t>
      </w:r>
      <w:r w:rsidRPr="00546EBA">
        <w:rPr>
          <w:rFonts w:hint="eastAsia"/>
          <w:b/>
          <w:color w:val="0070C0"/>
        </w:rPr>
        <w:t>、事物は本質が決まっているが、人間は本質が決まっていないという言葉が印象に残りました。人間は事物とは異なり、自己を自分自身で決定していくことができるのだと思いました。自分が何</w:t>
      </w:r>
      <w:r w:rsidRPr="00546EBA">
        <w:rPr>
          <w:rFonts w:hint="eastAsia"/>
          <w:b/>
          <w:color w:val="0070C0"/>
        </w:rPr>
        <w:lastRenderedPageBreak/>
        <w:t>であるのかは、自分が何でありたいかということで決まると思いました。成りたい自分になれるかということは、成れると言い切ることは出来ないが、挑戦する意味があるということだと思いました。自分がどうあるべきかということを考えると悩むことも多いですが、自分がどうなりたいのかということを明確にし、結果にこだわる前に挑戦していきたいと思いました。</w:t>
      </w:r>
    </w:p>
    <w:p w:rsidR="00D331CC" w:rsidRDefault="00D331CC" w:rsidP="00D331CC"/>
    <w:p w:rsidR="00D331CC" w:rsidRPr="000533A0" w:rsidRDefault="00D331CC" w:rsidP="00D331CC">
      <w:r>
        <w:rPr>
          <w:rFonts w:hint="eastAsia"/>
        </w:rPr>
        <w:t xml:space="preserve">　それは素晴らしい心構えです。ただしなんでも良いから望んで、それで努力したら成れるとなると根性論になってしまいます。何で自分は教師に成りたいのか、その必然性があるのか、自分自身を活かすことと教師になることはきちんとつながっているのかを考え抜いた末に、自分を見極めた結果として決断すれば努力次第でなれないことはありません。</w:t>
      </w:r>
    </w:p>
    <w:p w:rsidR="00E17ACC" w:rsidRPr="00D331CC" w:rsidRDefault="00E17ACC" w:rsidP="00761A9F">
      <w:pPr>
        <w:spacing w:line="400" w:lineRule="exact"/>
        <w:rPr>
          <w:kern w:val="0"/>
          <w:szCs w:val="21"/>
        </w:rPr>
      </w:pPr>
      <w:bookmarkStart w:id="0" w:name="_GoBack"/>
      <w:bookmarkEnd w:id="0"/>
    </w:p>
    <w:sectPr w:rsidR="00E17ACC" w:rsidRPr="00D331CC" w:rsidSect="00642CBA">
      <w:footerReference w:type="default" r:id="rId15"/>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37" w:rsidRDefault="00BA6B37" w:rsidP="00642CBA">
      <w:r>
        <w:separator/>
      </w:r>
    </w:p>
  </w:endnote>
  <w:endnote w:type="continuationSeparator" w:id="0">
    <w:p w:rsidR="00BA6B37" w:rsidRDefault="00BA6B37" w:rsidP="0064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86524"/>
      <w:docPartObj>
        <w:docPartGallery w:val="Page Numbers (Bottom of Page)"/>
        <w:docPartUnique/>
      </w:docPartObj>
    </w:sdtPr>
    <w:sdtEndPr/>
    <w:sdtContent>
      <w:p w:rsidR="00642CBA" w:rsidRDefault="00642CBA">
        <w:pPr>
          <w:pStyle w:val="a5"/>
          <w:jc w:val="center"/>
        </w:pPr>
        <w:r>
          <w:fldChar w:fldCharType="begin"/>
        </w:r>
        <w:r>
          <w:instrText>PAGE   \* MERGEFORMAT</w:instrText>
        </w:r>
        <w:r>
          <w:fldChar w:fldCharType="separate"/>
        </w:r>
        <w:r w:rsidR="00546EBA" w:rsidRPr="00546EBA">
          <w:rPr>
            <w:noProof/>
            <w:lang w:val="ja-JP"/>
          </w:rPr>
          <w:t>10</w:t>
        </w:r>
        <w:r>
          <w:fldChar w:fldCharType="end"/>
        </w:r>
      </w:p>
    </w:sdtContent>
  </w:sdt>
  <w:p w:rsidR="00642CBA" w:rsidRDefault="00642C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37" w:rsidRDefault="00BA6B37" w:rsidP="00642CBA">
      <w:r>
        <w:separator/>
      </w:r>
    </w:p>
  </w:footnote>
  <w:footnote w:type="continuationSeparator" w:id="0">
    <w:p w:rsidR="00BA6B37" w:rsidRDefault="00BA6B37" w:rsidP="00642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DA2"/>
    <w:multiLevelType w:val="multilevel"/>
    <w:tmpl w:val="5134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0E611E"/>
    <w:multiLevelType w:val="multilevel"/>
    <w:tmpl w:val="FDDC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BA"/>
    <w:rsid w:val="000604BD"/>
    <w:rsid w:val="0015078F"/>
    <w:rsid w:val="001E3347"/>
    <w:rsid w:val="00345A2F"/>
    <w:rsid w:val="0036414D"/>
    <w:rsid w:val="003D16D3"/>
    <w:rsid w:val="004B7168"/>
    <w:rsid w:val="00546EBA"/>
    <w:rsid w:val="005950BB"/>
    <w:rsid w:val="005C4A15"/>
    <w:rsid w:val="00637B70"/>
    <w:rsid w:val="00642CBA"/>
    <w:rsid w:val="00723EB8"/>
    <w:rsid w:val="00761A9F"/>
    <w:rsid w:val="00774872"/>
    <w:rsid w:val="00787099"/>
    <w:rsid w:val="007D61EA"/>
    <w:rsid w:val="0084283A"/>
    <w:rsid w:val="00870565"/>
    <w:rsid w:val="008C7314"/>
    <w:rsid w:val="0098145D"/>
    <w:rsid w:val="009D3A95"/>
    <w:rsid w:val="00A63D13"/>
    <w:rsid w:val="00AE4310"/>
    <w:rsid w:val="00AE6C9A"/>
    <w:rsid w:val="00B424CE"/>
    <w:rsid w:val="00B547C5"/>
    <w:rsid w:val="00B56292"/>
    <w:rsid w:val="00BA6B37"/>
    <w:rsid w:val="00CB42C2"/>
    <w:rsid w:val="00D30356"/>
    <w:rsid w:val="00D331CC"/>
    <w:rsid w:val="00D621B5"/>
    <w:rsid w:val="00E055AB"/>
    <w:rsid w:val="00E17ACC"/>
    <w:rsid w:val="00E66CBB"/>
    <w:rsid w:val="00E90A86"/>
    <w:rsid w:val="00FC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CBA"/>
    <w:pPr>
      <w:tabs>
        <w:tab w:val="center" w:pos="4252"/>
        <w:tab w:val="right" w:pos="8504"/>
      </w:tabs>
      <w:snapToGrid w:val="0"/>
    </w:pPr>
  </w:style>
  <w:style w:type="character" w:customStyle="1" w:styleId="a4">
    <w:name w:val="ヘッダー (文字)"/>
    <w:basedOn w:val="a0"/>
    <w:link w:val="a3"/>
    <w:uiPriority w:val="99"/>
    <w:rsid w:val="00642CBA"/>
  </w:style>
  <w:style w:type="paragraph" w:styleId="a5">
    <w:name w:val="footer"/>
    <w:basedOn w:val="a"/>
    <w:link w:val="a6"/>
    <w:uiPriority w:val="99"/>
    <w:unhideWhenUsed/>
    <w:rsid w:val="00642CBA"/>
    <w:pPr>
      <w:tabs>
        <w:tab w:val="center" w:pos="4252"/>
        <w:tab w:val="right" w:pos="8504"/>
      </w:tabs>
      <w:snapToGrid w:val="0"/>
    </w:pPr>
  </w:style>
  <w:style w:type="character" w:customStyle="1" w:styleId="a6">
    <w:name w:val="フッター (文字)"/>
    <w:basedOn w:val="a0"/>
    <w:link w:val="a5"/>
    <w:uiPriority w:val="99"/>
    <w:rsid w:val="00642CBA"/>
  </w:style>
  <w:style w:type="paragraph" w:styleId="a7">
    <w:name w:val="Balloon Text"/>
    <w:basedOn w:val="a"/>
    <w:link w:val="a8"/>
    <w:uiPriority w:val="99"/>
    <w:semiHidden/>
    <w:unhideWhenUsed/>
    <w:rsid w:val="00CB42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2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CBA"/>
    <w:pPr>
      <w:tabs>
        <w:tab w:val="center" w:pos="4252"/>
        <w:tab w:val="right" w:pos="8504"/>
      </w:tabs>
      <w:snapToGrid w:val="0"/>
    </w:pPr>
  </w:style>
  <w:style w:type="character" w:customStyle="1" w:styleId="a4">
    <w:name w:val="ヘッダー (文字)"/>
    <w:basedOn w:val="a0"/>
    <w:link w:val="a3"/>
    <w:uiPriority w:val="99"/>
    <w:rsid w:val="00642CBA"/>
  </w:style>
  <w:style w:type="paragraph" w:styleId="a5">
    <w:name w:val="footer"/>
    <w:basedOn w:val="a"/>
    <w:link w:val="a6"/>
    <w:uiPriority w:val="99"/>
    <w:unhideWhenUsed/>
    <w:rsid w:val="00642CBA"/>
    <w:pPr>
      <w:tabs>
        <w:tab w:val="center" w:pos="4252"/>
        <w:tab w:val="right" w:pos="8504"/>
      </w:tabs>
      <w:snapToGrid w:val="0"/>
    </w:pPr>
  </w:style>
  <w:style w:type="character" w:customStyle="1" w:styleId="a6">
    <w:name w:val="フッター (文字)"/>
    <w:basedOn w:val="a0"/>
    <w:link w:val="a5"/>
    <w:uiPriority w:val="99"/>
    <w:rsid w:val="00642CBA"/>
  </w:style>
  <w:style w:type="paragraph" w:styleId="a7">
    <w:name w:val="Balloon Text"/>
    <w:basedOn w:val="a"/>
    <w:link w:val="a8"/>
    <w:uiPriority w:val="99"/>
    <w:semiHidden/>
    <w:unhideWhenUsed/>
    <w:rsid w:val="00CB42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2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851">
      <w:bodyDiv w:val="1"/>
      <w:marLeft w:val="0"/>
      <w:marRight w:val="0"/>
      <w:marTop w:val="0"/>
      <w:marBottom w:val="0"/>
      <w:divBdr>
        <w:top w:val="none" w:sz="0" w:space="0" w:color="auto"/>
        <w:left w:val="none" w:sz="0" w:space="0" w:color="auto"/>
        <w:bottom w:val="none" w:sz="0" w:space="0" w:color="auto"/>
        <w:right w:val="none" w:sz="0" w:space="0" w:color="auto"/>
      </w:divBdr>
      <w:divsChild>
        <w:div w:id="814294466">
          <w:marLeft w:val="0"/>
          <w:marRight w:val="0"/>
          <w:marTop w:val="0"/>
          <w:marBottom w:val="0"/>
          <w:divBdr>
            <w:top w:val="none" w:sz="0" w:space="0" w:color="auto"/>
            <w:left w:val="none" w:sz="0" w:space="0" w:color="auto"/>
            <w:bottom w:val="none" w:sz="0" w:space="0" w:color="auto"/>
            <w:right w:val="none" w:sz="0" w:space="0" w:color="auto"/>
          </w:divBdr>
          <w:divsChild>
            <w:div w:id="16285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3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1626</Words>
  <Characters>9273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3</cp:revision>
  <dcterms:created xsi:type="dcterms:W3CDTF">2018-06-25T00:41:00Z</dcterms:created>
  <dcterms:modified xsi:type="dcterms:W3CDTF">2018-06-25T01:52:00Z</dcterms:modified>
</cp:coreProperties>
</file>